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28AF47" w14:textId="77777777" w:rsidR="00FF09C2" w:rsidRPr="009D0692" w:rsidRDefault="00526BA9" w:rsidP="00926C12">
      <w:pPr>
        <w:pStyle w:val="Heading6"/>
        <w:spacing w:before="120" w:after="120"/>
        <w:ind w:left="-284"/>
        <w:rPr>
          <w:szCs w:val="24"/>
          <w:lang w:val="en-GB"/>
        </w:rPr>
      </w:pPr>
      <w:bookmarkStart w:id="0" w:name="_GoBack"/>
      <w:bookmarkEnd w:id="0"/>
      <w:r w:rsidRPr="002743AD">
        <w:rPr>
          <w:noProof/>
          <w:sz w:val="24"/>
          <w:szCs w:val="24"/>
          <w:lang w:val="bg-BG" w:eastAsia="bg-BG"/>
        </w:rPr>
        <w:drawing>
          <wp:inline distT="0" distB="0" distL="0" distR="0" wp14:anchorId="7A3C00C9" wp14:editId="6AF70658">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2743AD">
        <w:rPr>
          <w:sz w:val="24"/>
          <w:szCs w:val="24"/>
          <w:lang w:val="en-GB"/>
        </w:rPr>
        <w:t xml:space="preserve">                            </w:t>
      </w:r>
      <w:r w:rsidRPr="002743AD">
        <w:rPr>
          <w:noProof/>
          <w:sz w:val="24"/>
          <w:szCs w:val="24"/>
          <w:lang w:val="bg-BG" w:eastAsia="bg-BG"/>
        </w:rPr>
        <w:drawing>
          <wp:inline distT="0" distB="0" distL="0" distR="0" wp14:anchorId="21BB4A64" wp14:editId="2921B1E0">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1BD8FBA8" w14:textId="77777777" w:rsidR="00FF09C2" w:rsidRPr="009D0692" w:rsidRDefault="00FF09C2" w:rsidP="00926C12">
      <w:pPr>
        <w:spacing w:before="120" w:after="120"/>
        <w:rPr>
          <w:szCs w:val="24"/>
          <w:lang w:val="en-GB"/>
        </w:rPr>
      </w:pPr>
    </w:p>
    <w:p w14:paraId="6E3B0CBB" w14:textId="77777777" w:rsidR="00987D07" w:rsidRPr="009D0692" w:rsidRDefault="00987D07" w:rsidP="00926C12">
      <w:pPr>
        <w:pStyle w:val="Heading6"/>
        <w:spacing w:before="120" w:after="120"/>
        <w:jc w:val="center"/>
        <w:rPr>
          <w:b w:val="0"/>
          <w:bCs w:val="0"/>
          <w:i/>
          <w:iCs/>
          <w:sz w:val="24"/>
          <w:szCs w:val="24"/>
          <w:lang w:val="en-GB"/>
        </w:rPr>
      </w:pPr>
    </w:p>
    <w:p w14:paraId="6A6464AE" w14:textId="77777777" w:rsidR="00987D07" w:rsidRPr="009D0692" w:rsidRDefault="00987D07" w:rsidP="00926C12">
      <w:pPr>
        <w:pStyle w:val="Heading6"/>
        <w:spacing w:before="120" w:after="120"/>
        <w:jc w:val="center"/>
        <w:rPr>
          <w:b w:val="0"/>
          <w:bCs w:val="0"/>
          <w:i/>
          <w:iCs/>
          <w:sz w:val="24"/>
          <w:szCs w:val="24"/>
          <w:lang w:val="en-GB"/>
        </w:rPr>
      </w:pPr>
    </w:p>
    <w:p w14:paraId="28776611" w14:textId="77777777" w:rsidR="00987D07" w:rsidRPr="009D0692" w:rsidRDefault="00987D07" w:rsidP="00926C12">
      <w:pPr>
        <w:pStyle w:val="Heading6"/>
        <w:spacing w:before="120" w:after="120"/>
        <w:jc w:val="center"/>
        <w:rPr>
          <w:b w:val="0"/>
          <w:bCs w:val="0"/>
          <w:i/>
          <w:iCs/>
          <w:sz w:val="24"/>
          <w:szCs w:val="24"/>
          <w:lang w:val="en-GB"/>
        </w:rPr>
      </w:pPr>
    </w:p>
    <w:p w14:paraId="07936183" w14:textId="77777777" w:rsidR="00987D07" w:rsidRPr="009D0692" w:rsidRDefault="00987D07" w:rsidP="00926C12">
      <w:pPr>
        <w:pStyle w:val="Heading6"/>
        <w:spacing w:before="120" w:after="120"/>
        <w:jc w:val="center"/>
        <w:rPr>
          <w:b w:val="0"/>
          <w:bCs w:val="0"/>
          <w:i/>
          <w:iCs/>
          <w:sz w:val="24"/>
          <w:szCs w:val="24"/>
          <w:lang w:val="en-GB"/>
        </w:rPr>
      </w:pPr>
    </w:p>
    <w:p w14:paraId="3C108F12" w14:textId="77777777" w:rsidR="003640DF" w:rsidRPr="009D0692" w:rsidRDefault="0093320D" w:rsidP="00926C12">
      <w:pPr>
        <w:pStyle w:val="Heading6"/>
        <w:spacing w:before="120" w:after="120"/>
        <w:jc w:val="center"/>
        <w:rPr>
          <w:b w:val="0"/>
          <w:bCs w:val="0"/>
          <w:i/>
          <w:iCs/>
          <w:sz w:val="24"/>
          <w:szCs w:val="24"/>
          <w:lang w:val="en-GB"/>
        </w:rPr>
      </w:pPr>
      <w:r w:rsidRPr="009D0692">
        <w:rPr>
          <w:b w:val="0"/>
          <w:bCs w:val="0"/>
          <w:i/>
          <w:iCs/>
          <w:sz w:val="24"/>
          <w:szCs w:val="24"/>
          <w:lang w:val="en-GB"/>
        </w:rPr>
        <w:t xml:space="preserve">ADMINISTRATIVE </w:t>
      </w:r>
      <w:r w:rsidR="003640DF" w:rsidRPr="009D0692">
        <w:rPr>
          <w:b w:val="0"/>
          <w:bCs w:val="0"/>
          <w:i/>
          <w:iCs/>
          <w:sz w:val="24"/>
          <w:szCs w:val="24"/>
          <w:lang w:val="en-GB"/>
        </w:rPr>
        <w:t xml:space="preserve">GRANT AWARD </w:t>
      </w:r>
      <w:r w:rsidRPr="009D0692">
        <w:rPr>
          <w:b w:val="0"/>
          <w:bCs w:val="0"/>
          <w:i/>
          <w:iCs/>
          <w:sz w:val="24"/>
          <w:szCs w:val="24"/>
          <w:lang w:val="en-GB"/>
        </w:rPr>
        <w:t>CONTRACT</w:t>
      </w:r>
      <w:r w:rsidR="003640DF" w:rsidRPr="009D0692">
        <w:rPr>
          <w:b w:val="0"/>
          <w:bCs w:val="0"/>
          <w:i/>
          <w:iCs/>
          <w:sz w:val="24"/>
          <w:szCs w:val="24"/>
          <w:lang w:val="en-GB"/>
        </w:rPr>
        <w:t xml:space="preserve"> </w:t>
      </w:r>
    </w:p>
    <w:p w14:paraId="624D6D05" w14:textId="77777777" w:rsidR="003640DF" w:rsidRPr="009D0692" w:rsidRDefault="003640DF" w:rsidP="003640DF">
      <w:pPr>
        <w:rPr>
          <w:lang w:val="en-GB"/>
        </w:rPr>
      </w:pPr>
    </w:p>
    <w:p w14:paraId="4F5C3D98" w14:textId="77777777" w:rsidR="00FF09C2" w:rsidRPr="009D0692" w:rsidRDefault="00FF09C2" w:rsidP="00926C12">
      <w:pPr>
        <w:spacing w:before="120" w:after="120"/>
        <w:rPr>
          <w:szCs w:val="24"/>
          <w:lang w:val="en-GB"/>
        </w:rPr>
      </w:pPr>
    </w:p>
    <w:p w14:paraId="20B3D5D3" w14:textId="77777777" w:rsidR="00FF09C2" w:rsidRPr="009D0692" w:rsidRDefault="0093320D" w:rsidP="00926C12">
      <w:pPr>
        <w:pStyle w:val="Heading6"/>
        <w:spacing w:before="120" w:after="120"/>
        <w:jc w:val="center"/>
        <w:rPr>
          <w:b w:val="0"/>
          <w:bCs w:val="0"/>
          <w:i/>
          <w:iCs/>
          <w:sz w:val="24"/>
          <w:szCs w:val="24"/>
          <w:lang w:val="en-GB"/>
        </w:rPr>
      </w:pPr>
      <w:r w:rsidRPr="009D0692">
        <w:rPr>
          <w:b w:val="0"/>
          <w:bCs w:val="0"/>
          <w:i/>
          <w:iCs/>
          <w:sz w:val="24"/>
          <w:szCs w:val="24"/>
          <w:lang w:val="en-GB"/>
        </w:rPr>
        <w:t xml:space="preserve">UNDER THE OPERATIONAL PROGRAMME </w:t>
      </w:r>
    </w:p>
    <w:p w14:paraId="2E1EBED1" w14:textId="77777777" w:rsidR="00FF09C2" w:rsidRPr="009D0692" w:rsidRDefault="0093320D" w:rsidP="00926C12">
      <w:pPr>
        <w:pStyle w:val="Heading6"/>
        <w:spacing w:before="120" w:after="120"/>
        <w:jc w:val="center"/>
        <w:rPr>
          <w:b w:val="0"/>
          <w:bCs w:val="0"/>
          <w:i/>
          <w:iCs/>
          <w:sz w:val="24"/>
          <w:szCs w:val="24"/>
          <w:lang w:val="en-GB"/>
        </w:rPr>
      </w:pPr>
      <w:r w:rsidRPr="009D0692">
        <w:rPr>
          <w:b w:val="0"/>
          <w:bCs w:val="0"/>
          <w:i/>
          <w:iCs/>
          <w:sz w:val="24"/>
          <w:szCs w:val="24"/>
          <w:lang w:val="en-GB"/>
        </w:rPr>
        <w:t>„SCIENCE AND EDUCATION FOR SMART GROWTH”</w:t>
      </w:r>
    </w:p>
    <w:p w14:paraId="6C8B367C" w14:textId="77777777" w:rsidR="00550C99" w:rsidRPr="009D0692" w:rsidRDefault="00550C99" w:rsidP="00926C12">
      <w:pPr>
        <w:spacing w:before="120" w:after="120"/>
        <w:rPr>
          <w:lang w:val="en-GB"/>
        </w:rPr>
      </w:pPr>
    </w:p>
    <w:p w14:paraId="33B615BB" w14:textId="77777777" w:rsidR="00E306F4" w:rsidRPr="009D0692" w:rsidRDefault="00E306F4" w:rsidP="00926C12">
      <w:pPr>
        <w:spacing w:before="120" w:after="120"/>
        <w:rPr>
          <w:lang w:val="en-GB"/>
        </w:rPr>
      </w:pPr>
    </w:p>
    <w:p w14:paraId="6B6C62F3" w14:textId="77777777" w:rsidR="00550C99" w:rsidRPr="009D0692" w:rsidRDefault="00550C99" w:rsidP="00926C12">
      <w:pPr>
        <w:spacing w:before="120" w:after="120"/>
        <w:rPr>
          <w:lang w:val="en-GB"/>
        </w:rPr>
      </w:pPr>
    </w:p>
    <w:p w14:paraId="381CF113" w14:textId="77777777" w:rsidR="00E306F4" w:rsidRPr="009D0692" w:rsidRDefault="0093320D" w:rsidP="00926C12">
      <w:pPr>
        <w:spacing w:before="120" w:after="120"/>
        <w:jc w:val="center"/>
        <w:rPr>
          <w:i/>
          <w:szCs w:val="24"/>
          <w:lang w:val="en-GB"/>
        </w:rPr>
      </w:pPr>
      <w:r w:rsidRPr="009D0692">
        <w:rPr>
          <w:i/>
          <w:szCs w:val="24"/>
          <w:lang w:val="en-GB"/>
        </w:rPr>
        <w:t xml:space="preserve">GRANT AWARD PROCEDURE </w:t>
      </w:r>
      <w:r w:rsidR="00E306F4" w:rsidRPr="009D0692">
        <w:rPr>
          <w:i/>
          <w:szCs w:val="24"/>
          <w:lang w:val="en-GB"/>
        </w:rPr>
        <w:t>BG05M20P001-.</w:t>
      </w:r>
      <w:r w:rsidR="00E306F4" w:rsidRPr="009D0692">
        <w:rPr>
          <w:i/>
          <w:szCs w:val="24"/>
          <w:shd w:val="clear" w:color="auto" w:fill="FFFF00"/>
          <w:lang w:val="en-GB"/>
        </w:rPr>
        <w:t>.......</w:t>
      </w:r>
      <w:r w:rsidR="00E306F4" w:rsidRPr="009D0692">
        <w:rPr>
          <w:i/>
          <w:szCs w:val="24"/>
          <w:lang w:val="en-GB"/>
        </w:rPr>
        <w:t xml:space="preserve"> </w:t>
      </w:r>
    </w:p>
    <w:p w14:paraId="495935DA" w14:textId="22F4F17C" w:rsidR="00E306F4" w:rsidRPr="009D0692" w:rsidRDefault="0093320D" w:rsidP="00926C12">
      <w:pPr>
        <w:spacing w:before="120" w:after="120"/>
        <w:jc w:val="center"/>
        <w:rPr>
          <w:i/>
          <w:iCs/>
          <w:szCs w:val="24"/>
          <w:lang w:val="en-GB"/>
        </w:rPr>
      </w:pPr>
      <w:r w:rsidRPr="009D0692">
        <w:rPr>
          <w:i/>
          <w:szCs w:val="24"/>
          <w:lang w:val="en-GB"/>
        </w:rPr>
        <w:t>“CREATION AND DEVELOPMENT OF CENTRES OF</w:t>
      </w:r>
      <w:r w:rsidR="00473E97">
        <w:rPr>
          <w:i/>
          <w:szCs w:val="24"/>
          <w:lang w:val="en-GB"/>
        </w:rPr>
        <w:t xml:space="preserve"> </w:t>
      </w:r>
      <w:r w:rsidR="00747621" w:rsidRPr="009D0692">
        <w:rPr>
          <w:i/>
          <w:szCs w:val="24"/>
          <w:lang w:val="en-GB"/>
        </w:rPr>
        <w:t>COMPETENCE</w:t>
      </w:r>
      <w:r w:rsidRPr="009D0692">
        <w:rPr>
          <w:i/>
          <w:szCs w:val="24"/>
          <w:lang w:val="en-GB"/>
        </w:rPr>
        <w:t>”</w:t>
      </w:r>
    </w:p>
    <w:p w14:paraId="7E73BEC3" w14:textId="77777777" w:rsidR="00E306F4" w:rsidRPr="009D0692" w:rsidRDefault="00E306F4" w:rsidP="00926C12">
      <w:pPr>
        <w:spacing w:before="120" w:after="120"/>
        <w:rPr>
          <w:lang w:val="en-GB"/>
        </w:rPr>
      </w:pPr>
    </w:p>
    <w:p w14:paraId="396A457D" w14:textId="77777777" w:rsidR="00FF09C2" w:rsidRPr="009D0692" w:rsidRDefault="00FF09C2" w:rsidP="00926C12">
      <w:pPr>
        <w:spacing w:before="120" w:after="120"/>
        <w:rPr>
          <w:b/>
          <w:i/>
          <w:color w:val="000000"/>
          <w:szCs w:val="24"/>
          <w:lang w:val="en-GB"/>
        </w:rPr>
      </w:pPr>
    </w:p>
    <w:p w14:paraId="3CF88F9F" w14:textId="77777777" w:rsidR="00550C99" w:rsidRPr="009D0692" w:rsidRDefault="00550C99" w:rsidP="00926C12">
      <w:pPr>
        <w:spacing w:before="120" w:after="120"/>
        <w:rPr>
          <w:b/>
          <w:i/>
          <w:color w:val="000000"/>
          <w:szCs w:val="24"/>
          <w:lang w:val="en-GB"/>
        </w:rPr>
      </w:pPr>
    </w:p>
    <w:tbl>
      <w:tblPr>
        <w:tblW w:w="0" w:type="auto"/>
        <w:tblInd w:w="266" w:type="dxa"/>
        <w:tblLayout w:type="fixed"/>
        <w:tblLook w:val="0000" w:firstRow="0" w:lastRow="0" w:firstColumn="0" w:lastColumn="0" w:noHBand="0" w:noVBand="0"/>
      </w:tblPr>
      <w:tblGrid>
        <w:gridCol w:w="6878"/>
        <w:gridCol w:w="2485"/>
      </w:tblGrid>
      <w:tr w:rsidR="00FF09C2" w:rsidRPr="009D0692" w14:paraId="6BA3DD9D" w14:textId="77777777" w:rsidTr="001F3EB6">
        <w:trPr>
          <w:trHeight w:val="592"/>
        </w:trPr>
        <w:tc>
          <w:tcPr>
            <w:tcW w:w="6878" w:type="dxa"/>
            <w:tcBorders>
              <w:top w:val="single" w:sz="20" w:space="0" w:color="000000"/>
              <w:left w:val="single" w:sz="20" w:space="0" w:color="000000"/>
              <w:bottom w:val="single" w:sz="4" w:space="0" w:color="000000"/>
            </w:tcBorders>
            <w:shd w:val="clear" w:color="auto" w:fill="FFCC99"/>
            <w:vAlign w:val="center"/>
          </w:tcPr>
          <w:p w14:paraId="26AA9DFB" w14:textId="77777777" w:rsidR="001F3EB6" w:rsidRPr="009D0692" w:rsidRDefault="001F3EB6" w:rsidP="00926C12">
            <w:pPr>
              <w:pStyle w:val="Header"/>
              <w:spacing w:before="120" w:after="120"/>
              <w:jc w:val="center"/>
              <w:rPr>
                <w:b/>
                <w:bCs/>
                <w:szCs w:val="24"/>
                <w:lang w:val="en-GB"/>
              </w:rPr>
            </w:pPr>
            <w:r w:rsidRPr="009D0692">
              <w:rPr>
                <w:b/>
                <w:bCs/>
                <w:szCs w:val="24"/>
                <w:lang w:val="en-GB"/>
              </w:rPr>
              <w:t>CONTRACT REGISTRATION NUMBER:</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vAlign w:val="center"/>
          </w:tcPr>
          <w:p w14:paraId="7A7B6A24" w14:textId="77777777" w:rsidR="00FF09C2" w:rsidRPr="009D0692" w:rsidRDefault="00FF09C2" w:rsidP="00926C12">
            <w:pPr>
              <w:pStyle w:val="Heading3"/>
              <w:numPr>
                <w:ilvl w:val="0"/>
                <w:numId w:val="0"/>
              </w:numPr>
              <w:spacing w:before="120" w:after="120"/>
              <w:ind w:left="64"/>
              <w:jc w:val="center"/>
              <w:rPr>
                <w:b/>
                <w:bCs/>
                <w:szCs w:val="24"/>
                <w:lang w:val="en-GB"/>
              </w:rPr>
            </w:pPr>
            <w:r w:rsidRPr="002743AD">
              <w:rPr>
                <w:b/>
                <w:bCs/>
                <w:szCs w:val="24"/>
                <w:lang w:val="en-GB"/>
              </w:rPr>
              <w:t>(</w:t>
            </w:r>
            <w:r w:rsidR="001F3EB6" w:rsidRPr="002743AD">
              <w:rPr>
                <w:b/>
                <w:bCs/>
                <w:szCs w:val="24"/>
                <w:lang w:val="en-GB"/>
              </w:rPr>
              <w:t>EUMIS Number</w:t>
            </w:r>
            <w:r w:rsidRPr="002743AD">
              <w:rPr>
                <w:b/>
                <w:bCs/>
                <w:szCs w:val="24"/>
                <w:lang w:val="en-GB"/>
              </w:rPr>
              <w:t>)</w:t>
            </w:r>
            <w:r w:rsidR="001F3EB6" w:rsidRPr="002743AD">
              <w:rPr>
                <w:b/>
                <w:bCs/>
                <w:szCs w:val="24"/>
                <w:lang w:val="en-GB"/>
              </w:rPr>
              <w:t xml:space="preserve"> </w:t>
            </w:r>
            <w:r w:rsidRPr="009D0692">
              <w:rPr>
                <w:b/>
                <w:bCs/>
                <w:i w:val="0"/>
                <w:szCs w:val="24"/>
                <w:lang w:val="en-GB"/>
              </w:rPr>
              <w:t>…</w:t>
            </w:r>
          </w:p>
        </w:tc>
      </w:tr>
      <w:tr w:rsidR="00FF09C2" w:rsidRPr="009D0692" w14:paraId="30844981" w14:textId="77777777" w:rsidTr="00B905B3">
        <w:trPr>
          <w:trHeight w:val="592"/>
        </w:trPr>
        <w:tc>
          <w:tcPr>
            <w:tcW w:w="6878" w:type="dxa"/>
            <w:tcBorders>
              <w:top w:val="single" w:sz="4" w:space="0" w:color="000000"/>
              <w:left w:val="single" w:sz="20" w:space="0" w:color="000000"/>
              <w:bottom w:val="single" w:sz="20" w:space="0" w:color="000000"/>
            </w:tcBorders>
            <w:shd w:val="clear" w:color="auto" w:fill="FFCC99"/>
            <w:vAlign w:val="center"/>
          </w:tcPr>
          <w:p w14:paraId="0879B7AA" w14:textId="77777777" w:rsidR="00FF09C2" w:rsidRPr="009D0692" w:rsidRDefault="001F3EB6" w:rsidP="00926C12">
            <w:pPr>
              <w:pStyle w:val="Header"/>
              <w:spacing w:before="120" w:after="120"/>
              <w:jc w:val="center"/>
              <w:rPr>
                <w:b/>
                <w:bCs/>
                <w:szCs w:val="24"/>
                <w:lang w:val="en-GB"/>
              </w:rPr>
            </w:pPr>
            <w:r w:rsidRPr="009D0692">
              <w:rPr>
                <w:b/>
                <w:bCs/>
                <w:szCs w:val="24"/>
                <w:lang w:val="en-GB"/>
              </w:rPr>
              <w:t>PROJECT TITLE</w:t>
            </w:r>
            <w:r w:rsidR="00FF09C2" w:rsidRPr="009D0692">
              <w:rPr>
                <w:b/>
                <w:bCs/>
                <w:szCs w:val="24"/>
                <w:lang w:val="en-GB"/>
              </w:rPr>
              <w:t>:</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vAlign w:val="center"/>
          </w:tcPr>
          <w:p w14:paraId="4087B053" w14:textId="77777777" w:rsidR="00FF09C2" w:rsidRPr="009D0692" w:rsidRDefault="00FF09C2" w:rsidP="00926C12">
            <w:pPr>
              <w:pStyle w:val="Heading3"/>
              <w:numPr>
                <w:ilvl w:val="0"/>
                <w:numId w:val="0"/>
              </w:numPr>
              <w:spacing w:before="120" w:after="120"/>
              <w:jc w:val="center"/>
              <w:rPr>
                <w:lang w:val="en-GB"/>
              </w:rPr>
            </w:pPr>
            <w:r w:rsidRPr="009D0692">
              <w:rPr>
                <w:b/>
                <w:bCs/>
                <w:i w:val="0"/>
                <w:szCs w:val="24"/>
                <w:lang w:val="en-GB"/>
              </w:rPr>
              <w:t>…</w:t>
            </w:r>
          </w:p>
        </w:tc>
      </w:tr>
    </w:tbl>
    <w:p w14:paraId="5E049C2C" w14:textId="77777777" w:rsidR="00FF09C2" w:rsidRPr="009D0692" w:rsidRDefault="00FF09C2" w:rsidP="00926C12">
      <w:pPr>
        <w:spacing w:before="120" w:after="120"/>
        <w:jc w:val="center"/>
        <w:rPr>
          <w:b/>
          <w:smallCaps/>
          <w:szCs w:val="24"/>
          <w:lang w:val="en-GB"/>
        </w:rPr>
      </w:pPr>
    </w:p>
    <w:p w14:paraId="71E83AAB" w14:textId="77777777" w:rsidR="00FF09C2" w:rsidRPr="009D0692" w:rsidRDefault="00FF09C2" w:rsidP="00926C12">
      <w:pPr>
        <w:spacing w:before="120" w:after="120"/>
        <w:ind w:firstLine="720"/>
        <w:rPr>
          <w:b/>
          <w:color w:val="000000"/>
          <w:szCs w:val="24"/>
          <w:lang w:val="en-GB"/>
        </w:rPr>
      </w:pPr>
    </w:p>
    <w:p w14:paraId="751FA788" w14:textId="77777777" w:rsidR="00926C12" w:rsidRPr="009D0692" w:rsidRDefault="00926C12">
      <w:pPr>
        <w:suppressAutoHyphens w:val="0"/>
        <w:rPr>
          <w:b/>
          <w:color w:val="000000"/>
          <w:szCs w:val="24"/>
          <w:lang w:val="en-GB"/>
        </w:rPr>
      </w:pPr>
      <w:r w:rsidRPr="009D0692">
        <w:rPr>
          <w:b/>
          <w:color w:val="000000"/>
          <w:szCs w:val="24"/>
          <w:lang w:val="en-GB"/>
        </w:rPr>
        <w:br w:type="page"/>
      </w:r>
    </w:p>
    <w:p w14:paraId="5A6AFE85" w14:textId="77777777" w:rsidR="00403093" w:rsidRPr="009D0692" w:rsidRDefault="00B905B3" w:rsidP="007966B5">
      <w:pPr>
        <w:spacing w:before="120" w:after="120"/>
        <w:jc w:val="both"/>
        <w:rPr>
          <w:szCs w:val="24"/>
          <w:lang w:val="en-GB"/>
        </w:rPr>
      </w:pPr>
      <w:r w:rsidRPr="009D0692">
        <w:rPr>
          <w:szCs w:val="24"/>
          <w:lang w:val="en-GB"/>
        </w:rPr>
        <w:lastRenderedPageBreak/>
        <w:t xml:space="preserve">This Contract </w:t>
      </w:r>
      <w:r w:rsidR="00C22363" w:rsidRPr="009D0692">
        <w:rPr>
          <w:szCs w:val="24"/>
          <w:lang w:val="en-GB"/>
        </w:rPr>
        <w:t>was</w:t>
      </w:r>
      <w:r w:rsidRPr="009D0692">
        <w:rPr>
          <w:szCs w:val="24"/>
          <w:lang w:val="en-GB"/>
        </w:rPr>
        <w:t xml:space="preserve"> concluded pursuant to Article </w:t>
      </w:r>
      <w:r w:rsidR="00403093" w:rsidRPr="009D0692">
        <w:rPr>
          <w:szCs w:val="24"/>
          <w:lang w:val="en-GB"/>
        </w:rPr>
        <w:t xml:space="preserve">37, </w:t>
      </w:r>
      <w:r w:rsidRPr="009D0692">
        <w:rPr>
          <w:szCs w:val="24"/>
          <w:lang w:val="en-GB"/>
        </w:rPr>
        <w:t>para</w:t>
      </w:r>
      <w:r w:rsidR="00403093" w:rsidRPr="009D0692">
        <w:rPr>
          <w:szCs w:val="24"/>
          <w:lang w:val="en-GB"/>
        </w:rPr>
        <w:t xml:space="preserve">. 3 </w:t>
      </w:r>
      <w:r w:rsidRPr="009D0692">
        <w:rPr>
          <w:szCs w:val="24"/>
          <w:lang w:val="en-GB"/>
        </w:rPr>
        <w:t xml:space="preserve">ESIFMA in </w:t>
      </w:r>
      <w:r w:rsidR="003640DF" w:rsidRPr="009D0692">
        <w:rPr>
          <w:szCs w:val="24"/>
          <w:lang w:val="en-GB"/>
        </w:rPr>
        <w:t xml:space="preserve">regard to </w:t>
      </w:r>
      <w:r w:rsidRPr="009D0692">
        <w:rPr>
          <w:szCs w:val="24"/>
          <w:lang w:val="en-GB"/>
        </w:rPr>
        <w:t xml:space="preserve">the project proposal No </w:t>
      </w:r>
      <w:r w:rsidR="00C84CED" w:rsidRPr="009D0692">
        <w:rPr>
          <w:szCs w:val="24"/>
          <w:lang w:val="en-GB"/>
        </w:rPr>
        <w:t>………</w:t>
      </w:r>
      <w:r w:rsidR="00403093" w:rsidRPr="009D0692">
        <w:rPr>
          <w:szCs w:val="24"/>
          <w:lang w:val="en-GB"/>
        </w:rPr>
        <w:t xml:space="preserve"> </w:t>
      </w:r>
      <w:r w:rsidRPr="009D0692">
        <w:rPr>
          <w:szCs w:val="24"/>
          <w:lang w:val="en-GB"/>
        </w:rPr>
        <w:t>and</w:t>
      </w:r>
      <w:r w:rsidR="003640DF" w:rsidRPr="009D0692">
        <w:rPr>
          <w:szCs w:val="24"/>
          <w:lang w:val="en-GB"/>
        </w:rPr>
        <w:t xml:space="preserve"> to</w:t>
      </w:r>
      <w:r w:rsidRPr="009D0692">
        <w:rPr>
          <w:szCs w:val="24"/>
          <w:lang w:val="en-GB"/>
        </w:rPr>
        <w:t xml:space="preserve"> item </w:t>
      </w:r>
      <w:r w:rsidR="00C84CED" w:rsidRPr="009D0692">
        <w:rPr>
          <w:szCs w:val="24"/>
          <w:lang w:val="en-GB"/>
        </w:rPr>
        <w:t>………</w:t>
      </w:r>
      <w:r w:rsidR="00403093" w:rsidRPr="009D0692">
        <w:rPr>
          <w:szCs w:val="24"/>
          <w:lang w:val="en-GB"/>
        </w:rPr>
        <w:t xml:space="preserve"> </w:t>
      </w:r>
      <w:r w:rsidRPr="009D0692">
        <w:rPr>
          <w:szCs w:val="24"/>
          <w:lang w:val="en-GB"/>
        </w:rPr>
        <w:t xml:space="preserve">of the Evaluation Report of </w:t>
      </w:r>
      <w:r w:rsidR="00C84CED" w:rsidRPr="009D0692">
        <w:rPr>
          <w:szCs w:val="24"/>
          <w:lang w:val="en-GB"/>
        </w:rPr>
        <w:t>………</w:t>
      </w:r>
      <w:r w:rsidR="00403093" w:rsidRPr="009D0692">
        <w:rPr>
          <w:szCs w:val="24"/>
          <w:lang w:val="en-GB"/>
        </w:rPr>
        <w:t xml:space="preserve"> /</w:t>
      </w:r>
      <w:r w:rsidRPr="009D0692">
        <w:rPr>
          <w:szCs w:val="24"/>
          <w:lang w:val="en-GB"/>
        </w:rPr>
        <w:t>date</w:t>
      </w:r>
      <w:r w:rsidR="00403093" w:rsidRPr="009D0692">
        <w:rPr>
          <w:szCs w:val="24"/>
          <w:lang w:val="en-GB"/>
        </w:rPr>
        <w:t xml:space="preserve">/, </w:t>
      </w:r>
      <w:r w:rsidRPr="009D0692">
        <w:rPr>
          <w:szCs w:val="24"/>
          <w:lang w:val="en-GB"/>
        </w:rPr>
        <w:t xml:space="preserve">approved on </w:t>
      </w:r>
      <w:r w:rsidR="00C84CED" w:rsidRPr="009D0692">
        <w:rPr>
          <w:szCs w:val="24"/>
          <w:lang w:val="en-GB"/>
        </w:rPr>
        <w:t>………</w:t>
      </w:r>
      <w:r w:rsidR="00403093" w:rsidRPr="009D0692">
        <w:rPr>
          <w:szCs w:val="24"/>
          <w:lang w:val="en-GB"/>
        </w:rPr>
        <w:t xml:space="preserve"> /</w:t>
      </w:r>
      <w:r w:rsidRPr="009D0692">
        <w:rPr>
          <w:szCs w:val="24"/>
          <w:lang w:val="en-GB"/>
        </w:rPr>
        <w:t>date</w:t>
      </w:r>
      <w:r w:rsidR="00403093" w:rsidRPr="009D0692">
        <w:rPr>
          <w:szCs w:val="24"/>
          <w:lang w:val="en-GB"/>
        </w:rPr>
        <w:t xml:space="preserve">/ </w:t>
      </w:r>
      <w:r w:rsidRPr="009D0692">
        <w:rPr>
          <w:szCs w:val="24"/>
          <w:lang w:val="en-GB"/>
        </w:rPr>
        <w:t>by and between</w:t>
      </w:r>
      <w:r w:rsidR="00C84CED" w:rsidRPr="009D0692">
        <w:rPr>
          <w:szCs w:val="24"/>
          <w:lang w:val="en-GB"/>
        </w:rPr>
        <w:t>:</w:t>
      </w:r>
    </w:p>
    <w:p w14:paraId="55B326BB" w14:textId="77777777" w:rsidR="00FF09C2" w:rsidRPr="009D0692" w:rsidRDefault="00C84CED" w:rsidP="007966B5">
      <w:pPr>
        <w:spacing w:before="120" w:after="120"/>
        <w:jc w:val="both"/>
        <w:rPr>
          <w:szCs w:val="24"/>
          <w:lang w:val="en-GB"/>
        </w:rPr>
      </w:pPr>
      <w:r w:rsidRPr="009D0692">
        <w:rPr>
          <w:szCs w:val="24"/>
          <w:lang w:val="en-GB"/>
        </w:rPr>
        <w:t>………</w:t>
      </w:r>
      <w:r w:rsidR="00B905B3" w:rsidRPr="009D0692">
        <w:rPr>
          <w:b/>
          <w:szCs w:val="24"/>
          <w:lang w:val="en-GB"/>
        </w:rPr>
        <w:t xml:space="preserve"> </w:t>
      </w:r>
      <w:r w:rsidR="00FF09C2" w:rsidRPr="009D0692">
        <w:rPr>
          <w:i/>
          <w:szCs w:val="24"/>
          <w:lang w:val="en-GB"/>
        </w:rPr>
        <w:t>(</w:t>
      </w:r>
      <w:proofErr w:type="gramStart"/>
      <w:r w:rsidR="00D80E7B" w:rsidRPr="009D0692">
        <w:rPr>
          <w:i/>
          <w:szCs w:val="24"/>
          <w:lang w:val="en-GB"/>
        </w:rPr>
        <w:t>name</w:t>
      </w:r>
      <w:proofErr w:type="gramEnd"/>
      <w:r w:rsidR="00D80E7B" w:rsidRPr="009D0692">
        <w:rPr>
          <w:i/>
          <w:szCs w:val="24"/>
          <w:lang w:val="en-GB"/>
        </w:rPr>
        <w:t xml:space="preserve"> of the </w:t>
      </w:r>
      <w:r w:rsidR="00B905B3" w:rsidRPr="009D0692">
        <w:rPr>
          <w:i/>
          <w:szCs w:val="24"/>
          <w:lang w:val="en-GB"/>
        </w:rPr>
        <w:t>Managing Authority</w:t>
      </w:r>
      <w:r w:rsidR="00FF09C2" w:rsidRPr="009D0692">
        <w:rPr>
          <w:i/>
          <w:szCs w:val="24"/>
          <w:lang w:val="en-GB"/>
        </w:rPr>
        <w:t>)</w:t>
      </w:r>
      <w:r w:rsidR="00FF09C2" w:rsidRPr="009D0692">
        <w:rPr>
          <w:szCs w:val="24"/>
          <w:lang w:val="en-GB"/>
        </w:rPr>
        <w:t xml:space="preserve">, </w:t>
      </w:r>
      <w:r w:rsidR="00B905B3" w:rsidRPr="009D0692">
        <w:rPr>
          <w:szCs w:val="24"/>
          <w:lang w:val="en-GB"/>
        </w:rPr>
        <w:t>having its address</w:t>
      </w:r>
      <w:r w:rsidR="00FF09C2" w:rsidRPr="009D0692">
        <w:rPr>
          <w:szCs w:val="24"/>
          <w:lang w:val="en-GB"/>
        </w:rPr>
        <w:t xml:space="preserve">, </w:t>
      </w:r>
      <w:r w:rsidR="00B905B3" w:rsidRPr="009D0692">
        <w:rPr>
          <w:i/>
          <w:szCs w:val="24"/>
          <w:lang w:val="en-GB"/>
        </w:rPr>
        <w:t>Unified Identification Code (</w:t>
      </w:r>
      <w:r w:rsidR="00C22363" w:rsidRPr="009D0692">
        <w:rPr>
          <w:i/>
          <w:szCs w:val="24"/>
          <w:lang w:val="en-GB"/>
        </w:rPr>
        <w:t>UIC</w:t>
      </w:r>
      <w:r w:rsidR="00B905B3" w:rsidRPr="009D0692">
        <w:rPr>
          <w:i/>
          <w:szCs w:val="24"/>
          <w:lang w:val="en-GB"/>
        </w:rPr>
        <w:t>) or equivalent official registration number</w:t>
      </w:r>
      <w:r w:rsidR="003640DF" w:rsidRPr="009D0692">
        <w:rPr>
          <w:i/>
          <w:szCs w:val="24"/>
          <w:lang w:val="en-GB"/>
        </w:rPr>
        <w:t xml:space="preserve"> </w:t>
      </w:r>
      <w:r w:rsidR="003640DF" w:rsidRPr="009D0692">
        <w:rPr>
          <w:szCs w:val="24"/>
          <w:lang w:val="en-GB"/>
        </w:rPr>
        <w:t>at</w:t>
      </w:r>
      <w:r w:rsidR="00B905B3" w:rsidRPr="009D0692">
        <w:rPr>
          <w:szCs w:val="24"/>
          <w:lang w:val="en-GB"/>
        </w:rPr>
        <w:t xml:space="preserve"> </w:t>
      </w:r>
      <w:r w:rsidRPr="009D0692">
        <w:rPr>
          <w:szCs w:val="24"/>
          <w:lang w:val="en-GB"/>
        </w:rPr>
        <w:t>………</w:t>
      </w:r>
      <w:r w:rsidR="00FF09C2" w:rsidRPr="009D0692">
        <w:rPr>
          <w:szCs w:val="24"/>
          <w:lang w:val="en-GB"/>
        </w:rPr>
        <w:t xml:space="preserve"> (</w:t>
      </w:r>
      <w:proofErr w:type="gramStart"/>
      <w:r w:rsidR="00D80E7B" w:rsidRPr="009D0692">
        <w:rPr>
          <w:szCs w:val="24"/>
          <w:lang w:val="en-GB"/>
        </w:rPr>
        <w:t>hereinafter</w:t>
      </w:r>
      <w:proofErr w:type="gramEnd"/>
      <w:r w:rsidR="00D80E7B" w:rsidRPr="009D0692">
        <w:rPr>
          <w:szCs w:val="24"/>
          <w:lang w:val="en-GB"/>
        </w:rPr>
        <w:t xml:space="preserve"> called “the Managing Authority”</w:t>
      </w:r>
      <w:r w:rsidR="00FF09C2" w:rsidRPr="009D0692">
        <w:rPr>
          <w:szCs w:val="24"/>
          <w:lang w:val="en-GB"/>
        </w:rPr>
        <w:t xml:space="preserve">), </w:t>
      </w:r>
      <w:r w:rsidR="00D80E7B" w:rsidRPr="009D0692">
        <w:rPr>
          <w:szCs w:val="24"/>
          <w:lang w:val="en-GB"/>
        </w:rPr>
        <w:t>represented by the Head of the Managing Authority and</w:t>
      </w:r>
      <w:r w:rsidR="00FF09C2" w:rsidRPr="009D0692">
        <w:rPr>
          <w:szCs w:val="24"/>
          <w:lang w:val="en-GB"/>
        </w:rPr>
        <w:t xml:space="preserve"> </w:t>
      </w:r>
      <w:r w:rsidRPr="009D0692">
        <w:rPr>
          <w:szCs w:val="24"/>
          <w:lang w:val="en-GB"/>
        </w:rPr>
        <w:t>………</w:t>
      </w:r>
      <w:r w:rsidR="00D80E7B" w:rsidRPr="009D0692">
        <w:rPr>
          <w:szCs w:val="24"/>
          <w:lang w:val="en-GB"/>
        </w:rPr>
        <w:t xml:space="preserve"> – second authorised signatory, on the one </w:t>
      </w:r>
      <w:r w:rsidR="00C22363" w:rsidRPr="009D0692">
        <w:rPr>
          <w:szCs w:val="24"/>
          <w:lang w:val="en-GB"/>
        </w:rPr>
        <w:t>hand</w:t>
      </w:r>
      <w:r w:rsidR="00FF09C2" w:rsidRPr="009D0692">
        <w:rPr>
          <w:szCs w:val="24"/>
          <w:lang w:val="en-GB"/>
        </w:rPr>
        <w:t>,</w:t>
      </w:r>
    </w:p>
    <w:p w14:paraId="54E1BBC9" w14:textId="77777777" w:rsidR="00FF09C2" w:rsidRPr="009D0692" w:rsidRDefault="00D80E7B" w:rsidP="007966B5">
      <w:pPr>
        <w:tabs>
          <w:tab w:val="left" w:pos="-1701"/>
          <w:tab w:val="left" w:pos="-1560"/>
          <w:tab w:val="left" w:pos="-1440"/>
        </w:tabs>
        <w:spacing w:before="120" w:after="120"/>
        <w:jc w:val="both"/>
        <w:rPr>
          <w:szCs w:val="24"/>
          <w:lang w:val="en-GB"/>
        </w:rPr>
      </w:pPr>
      <w:proofErr w:type="gramStart"/>
      <w:r w:rsidRPr="009D0692">
        <w:rPr>
          <w:szCs w:val="24"/>
          <w:lang w:val="en-GB"/>
        </w:rPr>
        <w:t>and</w:t>
      </w:r>
      <w:proofErr w:type="gramEnd"/>
    </w:p>
    <w:p w14:paraId="72EDDE6A" w14:textId="77777777" w:rsidR="00FF09C2" w:rsidRPr="009D0692" w:rsidRDefault="00C84CED" w:rsidP="007966B5">
      <w:pPr>
        <w:spacing w:before="120" w:after="120"/>
        <w:jc w:val="both"/>
        <w:rPr>
          <w:szCs w:val="24"/>
          <w:lang w:val="en-GB"/>
        </w:rPr>
      </w:pPr>
      <w:r w:rsidRPr="009D0692">
        <w:rPr>
          <w:szCs w:val="24"/>
          <w:lang w:val="en-GB"/>
        </w:rPr>
        <w:t>………</w:t>
      </w:r>
      <w:r w:rsidR="00D80E7B" w:rsidRPr="009D0692">
        <w:rPr>
          <w:i/>
          <w:szCs w:val="24"/>
          <w:lang w:val="en-GB"/>
        </w:rPr>
        <w:t xml:space="preserve"> </w:t>
      </w:r>
      <w:r w:rsidR="00FF09C2" w:rsidRPr="009D0692">
        <w:rPr>
          <w:i/>
          <w:szCs w:val="24"/>
          <w:lang w:val="en-GB"/>
        </w:rPr>
        <w:t>[</w:t>
      </w:r>
      <w:proofErr w:type="gramStart"/>
      <w:r w:rsidR="00D80E7B" w:rsidRPr="009D0692">
        <w:rPr>
          <w:i/>
          <w:szCs w:val="24"/>
          <w:lang w:val="en-GB"/>
        </w:rPr>
        <w:t>full</w:t>
      </w:r>
      <w:proofErr w:type="gramEnd"/>
      <w:r w:rsidR="00D80E7B" w:rsidRPr="009D0692">
        <w:rPr>
          <w:i/>
          <w:szCs w:val="24"/>
          <w:lang w:val="en-GB"/>
        </w:rPr>
        <w:t xml:space="preserve"> name of the Beneficiary as per registration</w:t>
      </w:r>
      <w:r w:rsidR="00FF09C2" w:rsidRPr="009D0692">
        <w:rPr>
          <w:i/>
          <w:szCs w:val="24"/>
          <w:lang w:val="en-GB"/>
        </w:rPr>
        <w:t>]</w:t>
      </w:r>
      <w:r w:rsidR="00FF09C2" w:rsidRPr="009D0692">
        <w:rPr>
          <w:rStyle w:val="a"/>
          <w:i/>
          <w:szCs w:val="24"/>
          <w:lang w:val="en-GB"/>
        </w:rPr>
        <w:footnoteReference w:id="1"/>
      </w:r>
      <w:r w:rsidR="00FF09C2" w:rsidRPr="009D0692">
        <w:rPr>
          <w:i/>
          <w:szCs w:val="24"/>
          <w:lang w:val="en-GB"/>
        </w:rPr>
        <w:t>,</w:t>
      </w:r>
      <w:r w:rsidR="00FF09C2" w:rsidRPr="009D0692">
        <w:rPr>
          <w:szCs w:val="24"/>
          <w:lang w:val="en-GB"/>
        </w:rPr>
        <w:t xml:space="preserve"> </w:t>
      </w:r>
      <w:r w:rsidR="00C22363" w:rsidRPr="009D0692">
        <w:rPr>
          <w:szCs w:val="24"/>
          <w:lang w:val="en-GB"/>
        </w:rPr>
        <w:t xml:space="preserve">having its seat in </w:t>
      </w:r>
      <w:r w:rsidRPr="009D0692">
        <w:rPr>
          <w:szCs w:val="24"/>
          <w:lang w:val="en-GB"/>
        </w:rPr>
        <w:t>………</w:t>
      </w:r>
      <w:r w:rsidR="00C22363" w:rsidRPr="009D0692">
        <w:rPr>
          <w:szCs w:val="24"/>
          <w:lang w:val="en-GB"/>
        </w:rPr>
        <w:t xml:space="preserve"> and head office address at </w:t>
      </w:r>
      <w:r w:rsidRPr="009D0692">
        <w:rPr>
          <w:szCs w:val="24"/>
          <w:lang w:val="en-GB"/>
        </w:rPr>
        <w:t>………</w:t>
      </w:r>
      <w:r w:rsidR="00C22363" w:rsidRPr="009D0692">
        <w:rPr>
          <w:szCs w:val="24"/>
          <w:lang w:val="en-GB"/>
        </w:rPr>
        <w:t>,</w:t>
      </w:r>
      <w:r w:rsidR="00C22363" w:rsidRPr="009D0692">
        <w:rPr>
          <w:i/>
          <w:szCs w:val="24"/>
          <w:lang w:val="en-GB"/>
        </w:rPr>
        <w:t xml:space="preserve"> Unified Identification Code (UIC) or equivalent official registration number </w:t>
      </w:r>
      <w:r w:rsidRPr="009D0692">
        <w:rPr>
          <w:szCs w:val="24"/>
          <w:lang w:val="en-GB"/>
        </w:rPr>
        <w:t>………</w:t>
      </w:r>
      <w:r w:rsidR="00FF09C2" w:rsidRPr="009D0692">
        <w:rPr>
          <w:szCs w:val="24"/>
          <w:lang w:val="en-GB"/>
        </w:rPr>
        <w:t xml:space="preserve"> (</w:t>
      </w:r>
      <w:proofErr w:type="gramStart"/>
      <w:r w:rsidR="00C22363" w:rsidRPr="009D0692">
        <w:rPr>
          <w:szCs w:val="24"/>
          <w:lang w:val="en-GB"/>
        </w:rPr>
        <w:t>hereinafter</w:t>
      </w:r>
      <w:proofErr w:type="gramEnd"/>
      <w:r w:rsidR="00C22363" w:rsidRPr="009D0692">
        <w:rPr>
          <w:szCs w:val="24"/>
          <w:lang w:val="en-GB"/>
        </w:rPr>
        <w:t xml:space="preserve"> called “the Beneficiary”</w:t>
      </w:r>
      <w:r w:rsidR="00FF09C2" w:rsidRPr="009D0692">
        <w:rPr>
          <w:szCs w:val="24"/>
          <w:lang w:val="en-GB"/>
        </w:rPr>
        <w:t xml:space="preserve">), </w:t>
      </w:r>
      <w:r w:rsidR="00C22363" w:rsidRPr="009D0692">
        <w:rPr>
          <w:szCs w:val="24"/>
          <w:lang w:val="en-GB"/>
        </w:rPr>
        <w:t xml:space="preserve">represented by </w:t>
      </w:r>
      <w:r w:rsidRPr="009D0692">
        <w:rPr>
          <w:szCs w:val="24"/>
          <w:lang w:val="en-GB"/>
        </w:rPr>
        <w:t>………</w:t>
      </w:r>
      <w:r w:rsidR="00FF09C2" w:rsidRPr="009D0692">
        <w:rPr>
          <w:szCs w:val="24"/>
          <w:lang w:val="en-GB"/>
        </w:rPr>
        <w:t xml:space="preserve"> – (</w:t>
      </w:r>
      <w:r w:rsidR="00C22363" w:rsidRPr="009D0692">
        <w:rPr>
          <w:szCs w:val="24"/>
          <w:lang w:val="en-GB"/>
        </w:rPr>
        <w:t>position</w:t>
      </w:r>
      <w:r w:rsidR="00FF09C2" w:rsidRPr="009D0692">
        <w:rPr>
          <w:szCs w:val="24"/>
          <w:lang w:val="en-GB"/>
        </w:rPr>
        <w:t>)</w:t>
      </w:r>
      <w:r w:rsidR="00C22363" w:rsidRPr="009D0692">
        <w:rPr>
          <w:szCs w:val="24"/>
          <w:lang w:val="en-GB"/>
        </w:rPr>
        <w:t>, on the other hand</w:t>
      </w:r>
      <w:r w:rsidR="00FF09C2" w:rsidRPr="009D0692">
        <w:rPr>
          <w:szCs w:val="24"/>
          <w:lang w:val="en-GB"/>
        </w:rPr>
        <w:t>,</w:t>
      </w:r>
    </w:p>
    <w:p w14:paraId="2A7A84E4" w14:textId="77777777" w:rsidR="00FF09C2" w:rsidRPr="009D0692" w:rsidRDefault="00C22363" w:rsidP="007966B5">
      <w:pPr>
        <w:spacing w:before="120" w:after="120"/>
        <w:jc w:val="both"/>
        <w:rPr>
          <w:szCs w:val="24"/>
          <w:lang w:val="en-GB"/>
        </w:rPr>
      </w:pPr>
      <w:proofErr w:type="gramStart"/>
      <w:r w:rsidRPr="009D0692">
        <w:rPr>
          <w:szCs w:val="24"/>
          <w:lang w:val="en-GB"/>
        </w:rPr>
        <w:t>hereinafter</w:t>
      </w:r>
      <w:proofErr w:type="gramEnd"/>
      <w:r w:rsidRPr="009D0692">
        <w:rPr>
          <w:szCs w:val="24"/>
          <w:lang w:val="en-GB"/>
        </w:rPr>
        <w:t xml:space="preserve"> called “the Parties”</w:t>
      </w:r>
      <w:r w:rsidR="00FF09C2" w:rsidRPr="009D0692">
        <w:rPr>
          <w:szCs w:val="24"/>
          <w:lang w:val="en-GB"/>
        </w:rPr>
        <w:t>:</w:t>
      </w:r>
    </w:p>
    <w:p w14:paraId="3948E663" w14:textId="77777777" w:rsidR="00880EC9" w:rsidRPr="009D0692" w:rsidRDefault="00880EC9" w:rsidP="007966B5">
      <w:pPr>
        <w:spacing w:before="120" w:after="120"/>
        <w:jc w:val="both"/>
        <w:rPr>
          <w:szCs w:val="24"/>
          <w:lang w:val="en-GB"/>
        </w:rPr>
      </w:pPr>
    </w:p>
    <w:p w14:paraId="3CBB2959" w14:textId="77777777" w:rsidR="00FF09C2" w:rsidRPr="009D0692" w:rsidRDefault="00987D07" w:rsidP="007966B5">
      <w:pPr>
        <w:pStyle w:val="Text1"/>
        <w:spacing w:before="120" w:after="120"/>
        <w:ind w:left="567" w:hanging="567"/>
        <w:jc w:val="both"/>
        <w:rPr>
          <w:b/>
          <w:szCs w:val="24"/>
          <w:lang w:val="en-GB"/>
        </w:rPr>
      </w:pPr>
      <w:proofErr w:type="gramStart"/>
      <w:r w:rsidRPr="009D0692">
        <w:rPr>
          <w:b/>
          <w:szCs w:val="24"/>
          <w:lang w:val="en-GB"/>
        </w:rPr>
        <w:t>Article</w:t>
      </w:r>
      <w:r w:rsidR="00FF09C2" w:rsidRPr="009D0692">
        <w:rPr>
          <w:b/>
          <w:szCs w:val="24"/>
          <w:lang w:val="en-GB"/>
        </w:rPr>
        <w:t xml:space="preserve"> 1.</w:t>
      </w:r>
      <w:proofErr w:type="gramEnd"/>
      <w:r w:rsidR="00FF09C2" w:rsidRPr="009D0692">
        <w:rPr>
          <w:b/>
          <w:szCs w:val="24"/>
          <w:lang w:val="en-GB"/>
        </w:rPr>
        <w:t xml:space="preserve"> </w:t>
      </w:r>
      <w:r w:rsidR="00C22363" w:rsidRPr="009D0692">
        <w:rPr>
          <w:b/>
          <w:szCs w:val="24"/>
          <w:lang w:val="en-GB"/>
        </w:rPr>
        <w:t>T</w:t>
      </w:r>
      <w:r w:rsidR="007966B5" w:rsidRPr="009D0692">
        <w:rPr>
          <w:b/>
          <w:szCs w:val="24"/>
          <w:lang w:val="en-GB"/>
        </w:rPr>
        <w:t>he contracting Parties agree</w:t>
      </w:r>
      <w:r w:rsidR="00C22363" w:rsidRPr="009D0692">
        <w:rPr>
          <w:b/>
          <w:szCs w:val="24"/>
          <w:lang w:val="en-GB"/>
        </w:rPr>
        <w:t xml:space="preserve"> </w:t>
      </w:r>
      <w:r w:rsidRPr="009D0692">
        <w:rPr>
          <w:b/>
          <w:szCs w:val="24"/>
          <w:lang w:val="en-GB"/>
        </w:rPr>
        <w:t>to the following</w:t>
      </w:r>
      <w:r w:rsidR="00C22363" w:rsidRPr="009D0692">
        <w:rPr>
          <w:b/>
          <w:szCs w:val="24"/>
          <w:lang w:val="en-GB"/>
        </w:rPr>
        <w:t>:</w:t>
      </w:r>
    </w:p>
    <w:p w14:paraId="732E1CD0" w14:textId="39B42082" w:rsidR="00B423AD" w:rsidRPr="009D0692" w:rsidRDefault="00C22363" w:rsidP="00E15647">
      <w:pPr>
        <w:pStyle w:val="ListParagraph"/>
        <w:numPr>
          <w:ilvl w:val="1"/>
          <w:numId w:val="6"/>
        </w:numPr>
        <w:spacing w:before="120" w:after="120"/>
        <w:contextualSpacing w:val="0"/>
        <w:jc w:val="both"/>
        <w:rPr>
          <w:szCs w:val="24"/>
          <w:lang w:val="en-GB"/>
        </w:rPr>
      </w:pPr>
      <w:r w:rsidRPr="009D0692">
        <w:rPr>
          <w:szCs w:val="24"/>
          <w:lang w:val="en-GB"/>
        </w:rPr>
        <w:t xml:space="preserve">The Head of the Managing </w:t>
      </w:r>
      <w:r w:rsidR="00EE6CCA" w:rsidRPr="009D0692">
        <w:rPr>
          <w:szCs w:val="24"/>
          <w:lang w:val="en-GB"/>
        </w:rPr>
        <w:t xml:space="preserve">Authority awards to the Beneficiary </w:t>
      </w:r>
      <w:r w:rsidR="00E15647" w:rsidRPr="009D0692">
        <w:rPr>
          <w:szCs w:val="24"/>
          <w:lang w:val="en-GB"/>
        </w:rPr>
        <w:t>………………../</w:t>
      </w:r>
      <w:r w:rsidR="00EE6CCA" w:rsidRPr="009D0692">
        <w:rPr>
          <w:i/>
          <w:szCs w:val="24"/>
          <w:lang w:val="en-GB"/>
        </w:rPr>
        <w:t>name</w:t>
      </w:r>
      <w:r w:rsidR="00B423AD" w:rsidRPr="009D0692">
        <w:rPr>
          <w:i/>
          <w:szCs w:val="24"/>
          <w:lang w:val="en-GB"/>
        </w:rPr>
        <w:t xml:space="preserve">, </w:t>
      </w:r>
      <w:r w:rsidR="00EE6CCA" w:rsidRPr="009D0692">
        <w:rPr>
          <w:i/>
          <w:szCs w:val="24"/>
          <w:lang w:val="en-GB"/>
        </w:rPr>
        <w:t>seat</w:t>
      </w:r>
      <w:r w:rsidR="00B423AD" w:rsidRPr="009D0692">
        <w:rPr>
          <w:i/>
          <w:szCs w:val="24"/>
          <w:lang w:val="en-GB"/>
        </w:rPr>
        <w:t xml:space="preserve">, </w:t>
      </w:r>
      <w:r w:rsidR="00EE6CCA" w:rsidRPr="009D0692">
        <w:rPr>
          <w:i/>
          <w:szCs w:val="24"/>
          <w:lang w:val="en-GB"/>
        </w:rPr>
        <w:t>address</w:t>
      </w:r>
      <w:r w:rsidR="00E15647" w:rsidRPr="009D0692">
        <w:rPr>
          <w:szCs w:val="24"/>
          <w:lang w:val="en-GB"/>
        </w:rPr>
        <w:t>/</w:t>
      </w:r>
      <w:r w:rsidR="00B423AD" w:rsidRPr="009D0692">
        <w:rPr>
          <w:szCs w:val="24"/>
          <w:lang w:val="en-GB"/>
        </w:rPr>
        <w:t xml:space="preserve"> </w:t>
      </w:r>
      <w:r w:rsidR="00EE6CCA" w:rsidRPr="009D0692">
        <w:rPr>
          <w:szCs w:val="24"/>
          <w:lang w:val="en-GB"/>
        </w:rPr>
        <w:t xml:space="preserve">grant aid </w:t>
      </w:r>
      <w:r w:rsidR="004C473F" w:rsidRPr="009D0692">
        <w:rPr>
          <w:szCs w:val="24"/>
          <w:lang w:val="en-GB"/>
        </w:rPr>
        <w:t xml:space="preserve">to the maximum amount of </w:t>
      </w:r>
      <w:r w:rsidR="00C84CED" w:rsidRPr="009D0692">
        <w:rPr>
          <w:szCs w:val="24"/>
          <w:lang w:val="en-GB"/>
        </w:rPr>
        <w:t>…</w:t>
      </w:r>
      <w:r w:rsidR="00E15647" w:rsidRPr="009D0692">
        <w:rPr>
          <w:szCs w:val="24"/>
          <w:lang w:val="en-GB"/>
        </w:rPr>
        <w:t>……..</w:t>
      </w:r>
      <w:r w:rsidR="00C84CED" w:rsidRPr="009D0692">
        <w:rPr>
          <w:szCs w:val="24"/>
          <w:lang w:val="en-GB"/>
        </w:rPr>
        <w:t>……</w:t>
      </w:r>
      <w:r w:rsidR="004C473F" w:rsidRPr="009D0692">
        <w:rPr>
          <w:szCs w:val="24"/>
          <w:lang w:val="en-GB"/>
        </w:rPr>
        <w:t xml:space="preserve"> under </w:t>
      </w:r>
      <w:r w:rsidR="00E15647" w:rsidRPr="009D0692">
        <w:rPr>
          <w:szCs w:val="24"/>
          <w:lang w:val="en-GB"/>
        </w:rPr>
        <w:t>Operational programme „Science and education for smart growth”,</w:t>
      </w:r>
      <w:r w:rsidR="00E15647" w:rsidRPr="009D0692">
        <w:rPr>
          <w:rFonts w:eastAsia="Calibri"/>
          <w:szCs w:val="24"/>
          <w:lang w:val="en-GB"/>
        </w:rPr>
        <w:t xml:space="preserve"> Priority Axis 1 “Research and technological development”</w:t>
      </w:r>
      <w:r w:rsidR="00E15647" w:rsidRPr="009D0692">
        <w:rPr>
          <w:szCs w:val="24"/>
          <w:lang w:val="en-GB"/>
        </w:rPr>
        <w:t xml:space="preserve"> </w:t>
      </w:r>
      <w:r w:rsidR="004C473F" w:rsidRPr="009D0692">
        <w:rPr>
          <w:szCs w:val="24"/>
          <w:lang w:val="en-GB"/>
        </w:rPr>
        <w:t xml:space="preserve"> </w:t>
      </w:r>
      <w:r w:rsidR="00E15647" w:rsidRPr="009D0692">
        <w:rPr>
          <w:szCs w:val="24"/>
          <w:lang w:val="en-GB"/>
        </w:rPr>
        <w:t>/</w:t>
      </w:r>
      <w:r w:rsidR="004C473F" w:rsidRPr="009D0692">
        <w:rPr>
          <w:i/>
          <w:szCs w:val="24"/>
          <w:lang w:val="en-GB"/>
        </w:rPr>
        <w:t>procedure under which the grant is awarded</w:t>
      </w:r>
      <w:r w:rsidR="00E15647" w:rsidRPr="009D0692">
        <w:rPr>
          <w:szCs w:val="24"/>
          <w:lang w:val="en-GB"/>
        </w:rPr>
        <w:t>/</w:t>
      </w:r>
      <w:r w:rsidR="00B423AD" w:rsidRPr="009D0692">
        <w:rPr>
          <w:szCs w:val="24"/>
          <w:lang w:val="en-GB"/>
        </w:rPr>
        <w:t xml:space="preserve"> </w:t>
      </w:r>
      <w:r w:rsidR="004C473F" w:rsidRPr="009D0692">
        <w:rPr>
          <w:szCs w:val="24"/>
          <w:lang w:val="en-GB"/>
        </w:rPr>
        <w:t xml:space="preserve">for </w:t>
      </w:r>
      <w:r w:rsidR="006F1A51" w:rsidRPr="009D0692">
        <w:rPr>
          <w:szCs w:val="24"/>
          <w:lang w:val="en-GB"/>
        </w:rPr>
        <w:t xml:space="preserve">the </w:t>
      </w:r>
      <w:r w:rsidR="004C473F" w:rsidRPr="009D0692">
        <w:rPr>
          <w:szCs w:val="24"/>
          <w:lang w:val="en-GB"/>
        </w:rPr>
        <w:t>implementation of the project</w:t>
      </w:r>
      <w:r w:rsidR="00DA0C14" w:rsidRPr="009D0692">
        <w:rPr>
          <w:szCs w:val="24"/>
          <w:lang w:val="en-GB"/>
        </w:rPr>
        <w:t xml:space="preserve"> ……………..</w:t>
      </w:r>
      <w:r w:rsidR="004C473F" w:rsidRPr="009D0692">
        <w:rPr>
          <w:szCs w:val="24"/>
          <w:lang w:val="en-GB"/>
        </w:rPr>
        <w:t xml:space="preserve"> </w:t>
      </w:r>
      <w:r w:rsidR="00DA0C14" w:rsidRPr="009D0692">
        <w:rPr>
          <w:szCs w:val="24"/>
          <w:lang w:val="en-GB"/>
        </w:rPr>
        <w:t>/</w:t>
      </w:r>
      <w:r w:rsidR="004C473F" w:rsidRPr="009D0692">
        <w:rPr>
          <w:i/>
          <w:szCs w:val="24"/>
          <w:lang w:val="en-GB"/>
        </w:rPr>
        <w:t>title and EUMIS number</w:t>
      </w:r>
      <w:r w:rsidR="00DA0C14" w:rsidRPr="009D0692">
        <w:rPr>
          <w:szCs w:val="24"/>
          <w:lang w:val="en-GB"/>
        </w:rPr>
        <w:t>/</w:t>
      </w:r>
      <w:r w:rsidR="00B423AD" w:rsidRPr="009D0692">
        <w:rPr>
          <w:szCs w:val="24"/>
          <w:lang w:val="en-GB"/>
        </w:rPr>
        <w:t xml:space="preserve">, </w:t>
      </w:r>
      <w:r w:rsidR="004C473F" w:rsidRPr="009D0692">
        <w:rPr>
          <w:szCs w:val="24"/>
          <w:lang w:val="en-GB"/>
        </w:rPr>
        <w:t xml:space="preserve">Annex </w:t>
      </w:r>
      <w:r w:rsidR="00B423AD" w:rsidRPr="009D0692">
        <w:rPr>
          <w:szCs w:val="24"/>
          <w:lang w:val="en-GB"/>
        </w:rPr>
        <w:t xml:space="preserve">ІІ, </w:t>
      </w:r>
      <w:r w:rsidR="004C473F" w:rsidRPr="009D0692">
        <w:rPr>
          <w:szCs w:val="24"/>
          <w:lang w:val="en-GB"/>
        </w:rPr>
        <w:t>cons</w:t>
      </w:r>
      <w:r w:rsidR="006F1A51" w:rsidRPr="009D0692">
        <w:rPr>
          <w:szCs w:val="24"/>
          <w:lang w:val="en-GB"/>
        </w:rPr>
        <w:t>tituting an integral part to this</w:t>
      </w:r>
      <w:r w:rsidR="004C473F" w:rsidRPr="009D0692">
        <w:rPr>
          <w:szCs w:val="24"/>
          <w:lang w:val="en-GB"/>
        </w:rPr>
        <w:t xml:space="preserve"> Contract</w:t>
      </w:r>
      <w:r w:rsidR="00B423AD" w:rsidRPr="009D0692">
        <w:rPr>
          <w:szCs w:val="24"/>
          <w:lang w:val="en-GB"/>
        </w:rPr>
        <w:t>.</w:t>
      </w:r>
    </w:p>
    <w:p w14:paraId="4B143D77" w14:textId="6A0C7AC8" w:rsidR="00B423AD" w:rsidRPr="009D0692" w:rsidRDefault="004C473F" w:rsidP="007966B5">
      <w:pPr>
        <w:pStyle w:val="ListParagraph"/>
        <w:numPr>
          <w:ilvl w:val="1"/>
          <w:numId w:val="6"/>
        </w:numPr>
        <w:spacing w:before="120" w:after="120"/>
        <w:ind w:left="567" w:hanging="567"/>
        <w:contextualSpacing w:val="0"/>
        <w:jc w:val="both"/>
        <w:rPr>
          <w:szCs w:val="24"/>
          <w:lang w:val="en-GB"/>
        </w:rPr>
      </w:pPr>
      <w:r w:rsidRPr="009D0692">
        <w:rPr>
          <w:szCs w:val="24"/>
          <w:lang w:val="en-GB"/>
        </w:rPr>
        <w:t xml:space="preserve">The project </w:t>
      </w:r>
      <w:r w:rsidR="00135F07" w:rsidRPr="009D0692">
        <w:rPr>
          <w:szCs w:val="24"/>
          <w:lang w:val="en-GB"/>
        </w:rPr>
        <w:t>…………………. /</w:t>
      </w:r>
      <w:r w:rsidRPr="009D0692">
        <w:rPr>
          <w:i/>
          <w:szCs w:val="24"/>
          <w:lang w:val="en-GB"/>
        </w:rPr>
        <w:t>title and EUMIS number</w:t>
      </w:r>
      <w:r w:rsidR="00135F07" w:rsidRPr="009D0692">
        <w:rPr>
          <w:szCs w:val="24"/>
          <w:lang w:val="en-GB"/>
        </w:rPr>
        <w:t>/</w:t>
      </w:r>
      <w:r w:rsidR="00B423AD" w:rsidRPr="009D0692">
        <w:rPr>
          <w:szCs w:val="24"/>
          <w:lang w:val="en-GB"/>
        </w:rPr>
        <w:t>:</w:t>
      </w:r>
    </w:p>
    <w:p w14:paraId="6286D944" w14:textId="77777777" w:rsidR="00B423AD" w:rsidRPr="009D0692" w:rsidRDefault="007966B5" w:rsidP="007966B5">
      <w:pPr>
        <w:pStyle w:val="ListParagraph"/>
        <w:numPr>
          <w:ilvl w:val="0"/>
          <w:numId w:val="22"/>
        </w:numPr>
        <w:spacing w:before="120" w:after="120"/>
        <w:contextualSpacing w:val="0"/>
        <w:jc w:val="both"/>
        <w:rPr>
          <w:szCs w:val="24"/>
          <w:lang w:val="en-GB"/>
        </w:rPr>
      </w:pPr>
      <w:r w:rsidRPr="009D0692">
        <w:rPr>
          <w:szCs w:val="24"/>
          <w:lang w:val="en-GB"/>
        </w:rPr>
        <w:t>Is t</w:t>
      </w:r>
      <w:r w:rsidR="004C473F" w:rsidRPr="009D0692">
        <w:rPr>
          <w:szCs w:val="24"/>
          <w:lang w:val="en-GB"/>
        </w:rPr>
        <w:t xml:space="preserve">o the amount of </w:t>
      </w:r>
      <w:r w:rsidR="00C84CED" w:rsidRPr="009D0692">
        <w:rPr>
          <w:szCs w:val="24"/>
          <w:lang w:val="en-GB"/>
        </w:rPr>
        <w:t>………</w:t>
      </w:r>
      <w:r w:rsidR="00B423AD" w:rsidRPr="009D0692">
        <w:rPr>
          <w:szCs w:val="24"/>
          <w:lang w:val="en-GB"/>
        </w:rPr>
        <w:t>;</w:t>
      </w:r>
    </w:p>
    <w:p w14:paraId="6A49FA24" w14:textId="77777777" w:rsidR="00B423AD" w:rsidRPr="009D0692" w:rsidRDefault="007966B5" w:rsidP="007966B5">
      <w:pPr>
        <w:pStyle w:val="ListParagraph"/>
        <w:numPr>
          <w:ilvl w:val="0"/>
          <w:numId w:val="22"/>
        </w:numPr>
        <w:spacing w:before="120" w:after="120"/>
        <w:contextualSpacing w:val="0"/>
        <w:jc w:val="both"/>
        <w:rPr>
          <w:szCs w:val="24"/>
          <w:lang w:val="en-GB"/>
        </w:rPr>
      </w:pPr>
      <w:r w:rsidRPr="009D0692">
        <w:rPr>
          <w:szCs w:val="24"/>
          <w:lang w:val="en-GB"/>
        </w:rPr>
        <w:t xml:space="preserve">Includes </w:t>
      </w:r>
      <w:r w:rsidR="004C473F" w:rsidRPr="009D0692">
        <w:rPr>
          <w:szCs w:val="24"/>
          <w:lang w:val="en-GB"/>
        </w:rPr>
        <w:t>the following main activities</w:t>
      </w:r>
      <w:r w:rsidR="006F1A51" w:rsidRPr="009D0692">
        <w:rPr>
          <w:szCs w:val="24"/>
          <w:lang w:val="en-GB"/>
        </w:rPr>
        <w:t>:</w:t>
      </w:r>
      <w:r w:rsidR="004C473F" w:rsidRPr="009D0692">
        <w:rPr>
          <w:szCs w:val="24"/>
          <w:lang w:val="en-GB"/>
        </w:rPr>
        <w:t xml:space="preserve"> </w:t>
      </w:r>
      <w:r w:rsidR="00C84CED" w:rsidRPr="009D0692">
        <w:rPr>
          <w:szCs w:val="24"/>
          <w:lang w:val="en-GB"/>
        </w:rPr>
        <w:t>………</w:t>
      </w:r>
      <w:r w:rsidR="00B423AD" w:rsidRPr="009D0692">
        <w:rPr>
          <w:szCs w:val="24"/>
          <w:lang w:val="en-GB"/>
        </w:rPr>
        <w:t>;</w:t>
      </w:r>
    </w:p>
    <w:p w14:paraId="330E1B42" w14:textId="77777777" w:rsidR="00B423AD" w:rsidRPr="009D0692" w:rsidRDefault="00550C99" w:rsidP="007966B5">
      <w:pPr>
        <w:pStyle w:val="ListParagraph"/>
        <w:numPr>
          <w:ilvl w:val="0"/>
          <w:numId w:val="22"/>
        </w:numPr>
        <w:spacing w:before="120" w:after="120"/>
        <w:ind w:left="924" w:hanging="357"/>
        <w:contextualSpacing w:val="0"/>
        <w:jc w:val="both"/>
        <w:rPr>
          <w:szCs w:val="24"/>
          <w:lang w:val="en-GB"/>
        </w:rPr>
      </w:pPr>
      <w:r w:rsidRPr="009D0692">
        <w:rPr>
          <w:szCs w:val="24"/>
          <w:lang w:val="en-GB"/>
        </w:rPr>
        <w:t>A</w:t>
      </w:r>
      <w:r w:rsidR="004C473F" w:rsidRPr="009D0692">
        <w:rPr>
          <w:szCs w:val="24"/>
          <w:lang w:val="en-GB"/>
        </w:rPr>
        <w:t xml:space="preserve">nd </w:t>
      </w:r>
      <w:r w:rsidR="006F1A51" w:rsidRPr="009D0692">
        <w:rPr>
          <w:szCs w:val="24"/>
          <w:lang w:val="en-GB"/>
        </w:rPr>
        <w:t xml:space="preserve">the following </w:t>
      </w:r>
      <w:r w:rsidR="004C473F" w:rsidRPr="009D0692">
        <w:rPr>
          <w:szCs w:val="24"/>
          <w:lang w:val="en-GB"/>
        </w:rPr>
        <w:t>performance indicators</w:t>
      </w:r>
      <w:r w:rsidR="006F1A51" w:rsidRPr="009D0692">
        <w:rPr>
          <w:szCs w:val="24"/>
          <w:lang w:val="en-GB"/>
        </w:rPr>
        <w:t>:</w:t>
      </w:r>
      <w:r w:rsidR="004C473F" w:rsidRPr="009D0692">
        <w:rPr>
          <w:szCs w:val="24"/>
          <w:lang w:val="en-GB"/>
        </w:rPr>
        <w:t xml:space="preserve"> </w:t>
      </w:r>
      <w:r w:rsidR="00C84CED" w:rsidRPr="009D0692">
        <w:rPr>
          <w:szCs w:val="24"/>
          <w:lang w:val="en-GB"/>
        </w:rPr>
        <w:t>………</w:t>
      </w:r>
      <w:r w:rsidR="00B423AD" w:rsidRPr="009D0692">
        <w:rPr>
          <w:szCs w:val="24"/>
          <w:lang w:val="en-GB"/>
        </w:rPr>
        <w:t xml:space="preserve"> </w:t>
      </w:r>
    </w:p>
    <w:p w14:paraId="3F388732" w14:textId="55D1A122" w:rsidR="00987D07" w:rsidRPr="009D0692" w:rsidRDefault="00987D07" w:rsidP="007966B5">
      <w:pPr>
        <w:pStyle w:val="ListParagraph"/>
        <w:numPr>
          <w:ilvl w:val="1"/>
          <w:numId w:val="6"/>
        </w:numPr>
        <w:spacing w:before="120" w:after="120"/>
        <w:ind w:left="567" w:hanging="567"/>
        <w:contextualSpacing w:val="0"/>
        <w:jc w:val="both"/>
        <w:rPr>
          <w:szCs w:val="24"/>
          <w:lang w:val="en-GB"/>
        </w:rPr>
      </w:pPr>
      <w:r w:rsidRPr="009D0692">
        <w:rPr>
          <w:szCs w:val="24"/>
          <w:lang w:val="en-GB"/>
        </w:rPr>
        <w:t xml:space="preserve">The project (Annex </w:t>
      </w:r>
      <w:r w:rsidR="00FF09C2" w:rsidRPr="009D0692">
        <w:rPr>
          <w:szCs w:val="24"/>
          <w:lang w:val="en-GB"/>
        </w:rPr>
        <w:t xml:space="preserve">ІІ, </w:t>
      </w:r>
      <w:r w:rsidRPr="009D0692">
        <w:rPr>
          <w:szCs w:val="24"/>
          <w:lang w:val="en-GB"/>
        </w:rPr>
        <w:t>cons</w:t>
      </w:r>
      <w:r w:rsidR="006F1A51" w:rsidRPr="009D0692">
        <w:rPr>
          <w:szCs w:val="24"/>
          <w:lang w:val="en-GB"/>
        </w:rPr>
        <w:t>tituting an integral part to this</w:t>
      </w:r>
      <w:r w:rsidRPr="009D0692">
        <w:rPr>
          <w:szCs w:val="24"/>
          <w:lang w:val="en-GB"/>
        </w:rPr>
        <w:t xml:space="preserve"> Contract) consists of an Application Form and a Project Justification and </w:t>
      </w:r>
      <w:r w:rsidR="006F1A51" w:rsidRPr="009D0692">
        <w:rPr>
          <w:szCs w:val="24"/>
          <w:lang w:val="en-GB"/>
        </w:rPr>
        <w:t xml:space="preserve">shall </w:t>
      </w:r>
      <w:r w:rsidRPr="009D0692">
        <w:rPr>
          <w:szCs w:val="24"/>
          <w:lang w:val="en-GB"/>
        </w:rPr>
        <w:t xml:space="preserve">be implemented in accordance with the requirements of </w:t>
      </w:r>
      <w:r w:rsidR="006A3B50" w:rsidRPr="009D0692">
        <w:rPr>
          <w:szCs w:val="24"/>
          <w:lang w:val="en-GB"/>
        </w:rPr>
        <w:t xml:space="preserve">Section </w:t>
      </w:r>
      <w:r w:rsidR="00FF09C2" w:rsidRPr="009D0692">
        <w:rPr>
          <w:szCs w:val="24"/>
          <w:lang w:val="en-GB"/>
        </w:rPr>
        <w:t xml:space="preserve">2.1.1. </w:t>
      </w:r>
      <w:r w:rsidR="006A3B50" w:rsidRPr="009D0692">
        <w:rPr>
          <w:szCs w:val="24"/>
          <w:lang w:val="en-GB"/>
        </w:rPr>
        <w:t xml:space="preserve">Public funding of non-economic </w:t>
      </w:r>
      <w:r w:rsidR="009D0692" w:rsidRPr="009D0692">
        <w:rPr>
          <w:szCs w:val="24"/>
          <w:lang w:val="en-GB"/>
        </w:rPr>
        <w:t>activities</w:t>
      </w:r>
      <w:r w:rsidR="006A3B50" w:rsidRPr="009D0692">
        <w:rPr>
          <w:szCs w:val="24"/>
          <w:lang w:val="en-GB"/>
        </w:rPr>
        <w:t xml:space="preserve"> </w:t>
      </w:r>
      <w:r w:rsidRPr="009D0692">
        <w:rPr>
          <w:szCs w:val="24"/>
          <w:lang w:val="en-GB"/>
        </w:rPr>
        <w:t>of the Framework for State aid for research and development and innovation (OJ 2014/C 198</w:t>
      </w:r>
      <w:r w:rsidR="006A3B50" w:rsidRPr="009D0692">
        <w:rPr>
          <w:szCs w:val="24"/>
          <w:lang w:val="en-GB"/>
        </w:rPr>
        <w:t xml:space="preserve"> of 27 June 2014</w:t>
      </w:r>
      <w:r w:rsidRPr="009D0692">
        <w:rPr>
          <w:szCs w:val="24"/>
          <w:lang w:val="en-GB"/>
        </w:rPr>
        <w:t>)</w:t>
      </w:r>
      <w:r w:rsidR="00421B1C" w:rsidRPr="009D0692">
        <w:rPr>
          <w:szCs w:val="24"/>
          <w:lang w:val="en-GB"/>
        </w:rPr>
        <w:t>.</w:t>
      </w:r>
    </w:p>
    <w:p w14:paraId="76A7694B" w14:textId="661F80DF" w:rsidR="008A3407" w:rsidRPr="009D0692" w:rsidRDefault="00421B1C" w:rsidP="007966B5">
      <w:pPr>
        <w:pStyle w:val="ListParagraph"/>
        <w:numPr>
          <w:ilvl w:val="1"/>
          <w:numId w:val="6"/>
        </w:numPr>
        <w:spacing w:before="120" w:after="120"/>
        <w:ind w:left="567" w:hanging="567"/>
        <w:contextualSpacing w:val="0"/>
        <w:jc w:val="both"/>
        <w:rPr>
          <w:szCs w:val="24"/>
          <w:lang w:val="en-GB"/>
        </w:rPr>
      </w:pPr>
      <w:r w:rsidRPr="009D0692">
        <w:rPr>
          <w:szCs w:val="24"/>
          <w:lang w:val="en-GB"/>
        </w:rPr>
        <w:t xml:space="preserve">The Managing Authority awards the grant in accordance with the terms </w:t>
      </w:r>
      <w:r w:rsidR="006F1A51" w:rsidRPr="009D0692">
        <w:rPr>
          <w:szCs w:val="24"/>
          <w:lang w:val="en-GB"/>
        </w:rPr>
        <w:t>of this</w:t>
      </w:r>
      <w:r w:rsidRPr="009D0692">
        <w:rPr>
          <w:szCs w:val="24"/>
          <w:lang w:val="en-GB"/>
        </w:rPr>
        <w:t xml:space="preserve"> Contract </w:t>
      </w:r>
      <w:r w:rsidR="00B8562E" w:rsidRPr="009D0692">
        <w:rPr>
          <w:szCs w:val="24"/>
          <w:lang w:val="en-GB"/>
        </w:rPr>
        <w:t xml:space="preserve">and </w:t>
      </w:r>
      <w:r w:rsidR="006F1A51" w:rsidRPr="009D0692">
        <w:rPr>
          <w:szCs w:val="24"/>
          <w:lang w:val="en-GB"/>
        </w:rPr>
        <w:t xml:space="preserve">of </w:t>
      </w:r>
      <w:r w:rsidR="00B8562E" w:rsidRPr="009D0692">
        <w:rPr>
          <w:szCs w:val="24"/>
          <w:lang w:val="en-GB"/>
        </w:rPr>
        <w:t xml:space="preserve">its </w:t>
      </w:r>
      <w:r w:rsidR="006F1A51" w:rsidRPr="009D0692">
        <w:rPr>
          <w:szCs w:val="24"/>
          <w:lang w:val="en-GB"/>
        </w:rPr>
        <w:t xml:space="preserve">constituent </w:t>
      </w:r>
      <w:r w:rsidR="00B8562E" w:rsidRPr="009D0692">
        <w:rPr>
          <w:szCs w:val="24"/>
          <w:lang w:val="en-GB"/>
        </w:rPr>
        <w:t xml:space="preserve">annexes </w:t>
      </w:r>
      <w:r w:rsidR="006F1A51" w:rsidRPr="009D0692">
        <w:rPr>
          <w:szCs w:val="24"/>
          <w:lang w:val="en-GB"/>
        </w:rPr>
        <w:t xml:space="preserve">as </w:t>
      </w:r>
      <w:r w:rsidR="00B8562E" w:rsidRPr="009D0692">
        <w:rPr>
          <w:szCs w:val="24"/>
          <w:lang w:val="en-GB"/>
        </w:rPr>
        <w:t xml:space="preserve">referred to in Article </w:t>
      </w:r>
      <w:r w:rsidR="00E15647" w:rsidRPr="009D0692">
        <w:rPr>
          <w:szCs w:val="24"/>
          <w:lang w:val="en-GB"/>
        </w:rPr>
        <w:t>8</w:t>
      </w:r>
      <w:r w:rsidR="00B8562E" w:rsidRPr="009D0692">
        <w:rPr>
          <w:szCs w:val="24"/>
          <w:lang w:val="en-GB"/>
        </w:rPr>
        <w:t>. By signing the Contract</w:t>
      </w:r>
      <w:r w:rsidR="008A3407" w:rsidRPr="009D0692">
        <w:rPr>
          <w:szCs w:val="24"/>
          <w:lang w:val="en-GB"/>
        </w:rPr>
        <w:t>,</w:t>
      </w:r>
      <w:r w:rsidR="00B8562E" w:rsidRPr="009D0692">
        <w:rPr>
          <w:szCs w:val="24"/>
          <w:lang w:val="en-GB"/>
        </w:rPr>
        <w:t xml:space="preserve"> the Beneficiary declares familiarisation with </w:t>
      </w:r>
      <w:r w:rsidR="006F1A51" w:rsidRPr="009D0692">
        <w:rPr>
          <w:szCs w:val="24"/>
          <w:lang w:val="en-GB"/>
        </w:rPr>
        <w:t>its</w:t>
      </w:r>
      <w:r w:rsidR="00B8562E" w:rsidRPr="009D0692">
        <w:rPr>
          <w:szCs w:val="24"/>
          <w:lang w:val="en-GB"/>
        </w:rPr>
        <w:t xml:space="preserve"> contents </w:t>
      </w:r>
      <w:r w:rsidR="008A3407" w:rsidRPr="009D0692">
        <w:rPr>
          <w:szCs w:val="24"/>
          <w:lang w:val="en-GB"/>
        </w:rPr>
        <w:t xml:space="preserve">and </w:t>
      </w:r>
      <w:r w:rsidR="006F1A51" w:rsidRPr="009D0692">
        <w:rPr>
          <w:szCs w:val="24"/>
          <w:lang w:val="en-GB"/>
        </w:rPr>
        <w:t xml:space="preserve">with </w:t>
      </w:r>
      <w:r w:rsidR="008A3407" w:rsidRPr="009D0692">
        <w:rPr>
          <w:szCs w:val="24"/>
          <w:lang w:val="en-GB"/>
        </w:rPr>
        <w:t xml:space="preserve">all annexes, agrees to them, and undertakes to fulfil all obligations arising from them. </w:t>
      </w:r>
    </w:p>
    <w:p w14:paraId="59C5084A" w14:textId="77777777" w:rsidR="00B91048" w:rsidRPr="009D0692" w:rsidRDefault="00135F07" w:rsidP="001F592D">
      <w:pPr>
        <w:pStyle w:val="ListParagraph"/>
        <w:numPr>
          <w:ilvl w:val="1"/>
          <w:numId w:val="6"/>
        </w:numPr>
        <w:spacing w:before="120" w:after="120"/>
        <w:contextualSpacing w:val="0"/>
        <w:jc w:val="both"/>
        <w:rPr>
          <w:szCs w:val="24"/>
          <w:lang w:val="en-GB"/>
        </w:rPr>
      </w:pPr>
      <w:r w:rsidRPr="009D0692">
        <w:rPr>
          <w:szCs w:val="24"/>
          <w:lang w:val="en-GB"/>
        </w:rPr>
        <w:t xml:space="preserve"> </w:t>
      </w:r>
      <w:r w:rsidR="00283AB6" w:rsidRPr="009D0692">
        <w:rPr>
          <w:szCs w:val="24"/>
          <w:lang w:val="en-GB"/>
        </w:rPr>
        <w:t xml:space="preserve">The </w:t>
      </w:r>
      <w:r w:rsidR="00E00FDB" w:rsidRPr="009D0692">
        <w:rPr>
          <w:szCs w:val="24"/>
          <w:lang w:val="en-GB"/>
        </w:rPr>
        <w:t xml:space="preserve">period of </w:t>
      </w:r>
      <w:r w:rsidR="002D47CE" w:rsidRPr="009D0692">
        <w:rPr>
          <w:szCs w:val="24"/>
          <w:lang w:val="en-GB"/>
        </w:rPr>
        <w:t>implementation of the p</w:t>
      </w:r>
      <w:r w:rsidR="00283AB6" w:rsidRPr="009D0692">
        <w:rPr>
          <w:szCs w:val="24"/>
          <w:lang w:val="en-GB"/>
        </w:rPr>
        <w:t xml:space="preserve">roject </w:t>
      </w:r>
      <w:r w:rsidR="00B91048" w:rsidRPr="009D0692">
        <w:rPr>
          <w:szCs w:val="24"/>
          <w:lang w:val="en-GB"/>
        </w:rPr>
        <w:t>shall be</w:t>
      </w:r>
      <w:r w:rsidR="00283AB6" w:rsidRPr="009D0692">
        <w:rPr>
          <w:szCs w:val="24"/>
          <w:lang w:val="en-GB"/>
        </w:rPr>
        <w:t xml:space="preserve"> </w:t>
      </w:r>
      <w:r w:rsidR="00CF7FB5" w:rsidRPr="009D0692">
        <w:rPr>
          <w:szCs w:val="24"/>
          <w:lang w:val="en-GB"/>
        </w:rPr>
        <w:t>………………</w:t>
      </w:r>
      <w:proofErr w:type="gramStart"/>
      <w:r w:rsidR="00CF7FB5" w:rsidRPr="009D0692">
        <w:rPr>
          <w:szCs w:val="24"/>
          <w:lang w:val="en-GB"/>
        </w:rPr>
        <w:t>..</w:t>
      </w:r>
      <w:r w:rsidR="00FF09C2" w:rsidRPr="009D0692">
        <w:rPr>
          <w:szCs w:val="24"/>
          <w:lang w:val="en-GB"/>
        </w:rPr>
        <w:t>[</w:t>
      </w:r>
      <w:proofErr w:type="gramEnd"/>
      <w:r w:rsidR="00283AB6" w:rsidRPr="009D0692">
        <w:rPr>
          <w:i/>
          <w:szCs w:val="24"/>
          <w:lang w:val="en-GB"/>
        </w:rPr>
        <w:t>number of months</w:t>
      </w:r>
      <w:r w:rsidR="00FF09C2" w:rsidRPr="009D0692">
        <w:rPr>
          <w:szCs w:val="24"/>
          <w:lang w:val="en-GB"/>
        </w:rPr>
        <w:t>]</w:t>
      </w:r>
      <w:r w:rsidR="00CF7FB5" w:rsidRPr="009D0692">
        <w:rPr>
          <w:szCs w:val="24"/>
          <w:lang w:val="en-GB"/>
        </w:rPr>
        <w:t xml:space="preserve">, </w:t>
      </w:r>
      <w:r w:rsidR="001F592D" w:rsidRPr="009D0692">
        <w:rPr>
          <w:szCs w:val="24"/>
          <w:lang w:val="en-GB"/>
        </w:rPr>
        <w:t>as from the date of signing the contract</w:t>
      </w:r>
      <w:r w:rsidR="00FF09C2" w:rsidRPr="009D0692">
        <w:rPr>
          <w:szCs w:val="24"/>
          <w:lang w:val="en-GB"/>
        </w:rPr>
        <w:t>.</w:t>
      </w:r>
    </w:p>
    <w:p w14:paraId="76DBED79" w14:textId="2585759A" w:rsidR="00C80B44" w:rsidRPr="009D0692" w:rsidRDefault="00483A11" w:rsidP="00483A11">
      <w:pPr>
        <w:pStyle w:val="ListParagraph"/>
        <w:numPr>
          <w:ilvl w:val="1"/>
          <w:numId w:val="6"/>
        </w:numPr>
        <w:spacing w:before="120" w:after="120"/>
        <w:contextualSpacing w:val="0"/>
        <w:jc w:val="both"/>
        <w:rPr>
          <w:szCs w:val="24"/>
          <w:lang w:val="en-GB"/>
        </w:rPr>
      </w:pPr>
      <w:r w:rsidRPr="009D0692">
        <w:rPr>
          <w:szCs w:val="24"/>
          <w:lang w:val="en-GB"/>
        </w:rPr>
        <w:t xml:space="preserve"> </w:t>
      </w:r>
      <w:r w:rsidR="00B91048" w:rsidRPr="009D0692">
        <w:rPr>
          <w:szCs w:val="24"/>
          <w:lang w:val="en-GB"/>
        </w:rPr>
        <w:t>The B</w:t>
      </w:r>
      <w:r w:rsidR="002D47CE" w:rsidRPr="009D0692">
        <w:rPr>
          <w:szCs w:val="24"/>
          <w:lang w:val="en-GB"/>
        </w:rPr>
        <w:t>eneficiary shall implement the p</w:t>
      </w:r>
      <w:r w:rsidR="00B91048" w:rsidRPr="009D0692">
        <w:rPr>
          <w:szCs w:val="24"/>
          <w:lang w:val="en-GB"/>
        </w:rPr>
        <w:t xml:space="preserve">roject </w:t>
      </w:r>
      <w:r w:rsidR="00886E4F" w:rsidRPr="009D0692">
        <w:rPr>
          <w:szCs w:val="24"/>
          <w:lang w:val="en-GB"/>
        </w:rPr>
        <w:t xml:space="preserve">under Annex ІІ </w:t>
      </w:r>
      <w:r w:rsidR="00B91048" w:rsidRPr="009D0692">
        <w:rPr>
          <w:szCs w:val="24"/>
          <w:lang w:val="en-GB"/>
        </w:rPr>
        <w:t xml:space="preserve">in accordance with the approved project proposal </w:t>
      </w:r>
      <w:r w:rsidR="00886E4F" w:rsidRPr="009D0692">
        <w:rPr>
          <w:szCs w:val="24"/>
          <w:lang w:val="en-GB"/>
        </w:rPr>
        <w:t>………………</w:t>
      </w:r>
      <w:proofErr w:type="gramStart"/>
      <w:r w:rsidR="00886E4F" w:rsidRPr="009D0692">
        <w:rPr>
          <w:szCs w:val="24"/>
          <w:lang w:val="en-GB"/>
        </w:rPr>
        <w:t>./</w:t>
      </w:r>
      <w:proofErr w:type="gramEnd"/>
      <w:r w:rsidR="00B91048" w:rsidRPr="009D0692">
        <w:rPr>
          <w:szCs w:val="24"/>
          <w:lang w:val="en-GB"/>
        </w:rPr>
        <w:t xml:space="preserve">enter EUMIS number </w:t>
      </w:r>
      <w:r w:rsidR="00A613CE" w:rsidRPr="009D0692">
        <w:rPr>
          <w:szCs w:val="24"/>
          <w:lang w:val="en-GB"/>
        </w:rPr>
        <w:t xml:space="preserve">as per </w:t>
      </w:r>
      <w:r w:rsidR="00A613CE" w:rsidRPr="009D0692">
        <w:rPr>
          <w:i/>
          <w:szCs w:val="24"/>
          <w:lang w:val="en-GB"/>
        </w:rPr>
        <w:t>Contracts</w:t>
      </w:r>
      <w:r w:rsidR="00A613CE" w:rsidRPr="009D0692">
        <w:rPr>
          <w:szCs w:val="24"/>
          <w:lang w:val="en-GB"/>
        </w:rPr>
        <w:t xml:space="preserve"> module</w:t>
      </w:r>
      <w:r w:rsidR="00886E4F" w:rsidRPr="009D0692">
        <w:rPr>
          <w:szCs w:val="24"/>
          <w:lang w:val="en-GB"/>
        </w:rPr>
        <w:t>/</w:t>
      </w:r>
      <w:r w:rsidR="00A613CE" w:rsidRPr="009D0692">
        <w:rPr>
          <w:szCs w:val="24"/>
          <w:lang w:val="en-GB"/>
        </w:rPr>
        <w:t xml:space="preserve">, the terms of implementation </w:t>
      </w:r>
      <w:r w:rsidR="00886E4F" w:rsidRPr="009D0692">
        <w:rPr>
          <w:szCs w:val="24"/>
          <w:lang w:val="en-GB"/>
        </w:rPr>
        <w:t xml:space="preserve">(the Annexes under article 8) </w:t>
      </w:r>
      <w:r w:rsidR="00A613CE" w:rsidRPr="009D0692">
        <w:rPr>
          <w:szCs w:val="24"/>
          <w:lang w:val="en-GB"/>
        </w:rPr>
        <w:t xml:space="preserve">approved by virtue of </w:t>
      </w:r>
      <w:r w:rsidR="00886E4F" w:rsidRPr="009D0692">
        <w:rPr>
          <w:szCs w:val="24"/>
          <w:lang w:val="en-GB"/>
        </w:rPr>
        <w:t xml:space="preserve">the order for approval of the guidelines, </w:t>
      </w:r>
      <w:r w:rsidR="006F1A51" w:rsidRPr="009D0692">
        <w:rPr>
          <w:szCs w:val="24"/>
          <w:lang w:val="en-GB"/>
        </w:rPr>
        <w:t>and the provisions of this</w:t>
      </w:r>
      <w:r w:rsidR="00A613CE" w:rsidRPr="009D0692">
        <w:rPr>
          <w:szCs w:val="24"/>
          <w:lang w:val="en-GB"/>
        </w:rPr>
        <w:t xml:space="preserve"> Contract</w:t>
      </w:r>
      <w:r w:rsidR="00C80B44" w:rsidRPr="009D0692">
        <w:rPr>
          <w:szCs w:val="24"/>
          <w:lang w:val="en-GB"/>
        </w:rPr>
        <w:t>.</w:t>
      </w:r>
    </w:p>
    <w:p w14:paraId="6E323F0E" w14:textId="77777777" w:rsidR="00550C99" w:rsidRPr="009D0692" w:rsidRDefault="00550C99" w:rsidP="007966B5">
      <w:pPr>
        <w:pStyle w:val="ListParagraph"/>
        <w:spacing w:before="120" w:after="120"/>
        <w:ind w:left="567"/>
        <w:contextualSpacing w:val="0"/>
        <w:jc w:val="both"/>
        <w:rPr>
          <w:szCs w:val="24"/>
          <w:lang w:val="en-GB"/>
        </w:rPr>
      </w:pPr>
    </w:p>
    <w:p w14:paraId="18A9DEEB" w14:textId="0BFD6B44" w:rsidR="00FF09C2" w:rsidRPr="009D0692" w:rsidRDefault="00C605FA" w:rsidP="007966B5">
      <w:pPr>
        <w:pStyle w:val="Text1"/>
        <w:spacing w:before="120" w:after="120"/>
        <w:ind w:left="567" w:hanging="567"/>
        <w:jc w:val="both"/>
        <w:rPr>
          <w:szCs w:val="24"/>
          <w:lang w:val="en-GB"/>
        </w:rPr>
      </w:pPr>
      <w:proofErr w:type="gramStart"/>
      <w:r w:rsidRPr="009D0692">
        <w:rPr>
          <w:b/>
          <w:szCs w:val="24"/>
          <w:lang w:val="en-GB"/>
        </w:rPr>
        <w:lastRenderedPageBreak/>
        <w:t>Article</w:t>
      </w:r>
      <w:r w:rsidR="00FF09C2" w:rsidRPr="009D0692">
        <w:rPr>
          <w:b/>
          <w:szCs w:val="24"/>
          <w:lang w:val="en-GB"/>
        </w:rPr>
        <w:t xml:space="preserve"> </w:t>
      </w:r>
      <w:r w:rsidR="007075E4" w:rsidRPr="009D0692">
        <w:rPr>
          <w:b/>
          <w:szCs w:val="24"/>
          <w:lang w:val="en-GB"/>
        </w:rPr>
        <w:t>2</w:t>
      </w:r>
      <w:r w:rsidR="00FF09C2" w:rsidRPr="009D0692">
        <w:rPr>
          <w:b/>
          <w:szCs w:val="24"/>
          <w:lang w:val="en-GB"/>
        </w:rPr>
        <w:t>.</w:t>
      </w:r>
      <w:proofErr w:type="gramEnd"/>
      <w:r w:rsidR="00FF09C2" w:rsidRPr="009D0692">
        <w:rPr>
          <w:b/>
          <w:szCs w:val="24"/>
          <w:lang w:val="en-GB"/>
        </w:rPr>
        <w:t xml:space="preserve"> </w:t>
      </w:r>
      <w:r w:rsidRPr="009D0692">
        <w:rPr>
          <w:b/>
          <w:szCs w:val="24"/>
          <w:lang w:val="en-GB"/>
        </w:rPr>
        <w:t xml:space="preserve">Terms of implementation </w:t>
      </w:r>
      <w:r w:rsidR="002D47CE" w:rsidRPr="009D0692">
        <w:rPr>
          <w:b/>
          <w:szCs w:val="24"/>
          <w:lang w:val="en-GB"/>
        </w:rPr>
        <w:t>of the p</w:t>
      </w:r>
      <w:r w:rsidR="00550C99" w:rsidRPr="009D0692">
        <w:rPr>
          <w:b/>
          <w:szCs w:val="24"/>
          <w:lang w:val="en-GB"/>
        </w:rPr>
        <w:t>roject:</w:t>
      </w:r>
      <w:r w:rsidR="00712B3F" w:rsidRPr="009D0692">
        <w:rPr>
          <w:b/>
          <w:szCs w:val="24"/>
          <w:lang w:val="en-GB"/>
        </w:rPr>
        <w:t xml:space="preserve"> </w:t>
      </w:r>
      <w:r w:rsidRPr="009D0692">
        <w:rPr>
          <w:b/>
          <w:szCs w:val="24"/>
          <w:lang w:val="en-GB"/>
        </w:rPr>
        <w:t>Project financing</w:t>
      </w:r>
    </w:p>
    <w:p w14:paraId="47D9A753" w14:textId="77777777" w:rsidR="00C605FA" w:rsidRPr="009D0692" w:rsidRDefault="007075E4" w:rsidP="007075E4">
      <w:pPr>
        <w:spacing w:before="120" w:after="120"/>
        <w:jc w:val="both"/>
        <w:rPr>
          <w:szCs w:val="24"/>
          <w:lang w:val="en-GB"/>
        </w:rPr>
      </w:pPr>
      <w:r w:rsidRPr="009D0692">
        <w:rPr>
          <w:szCs w:val="24"/>
          <w:lang w:val="en-GB"/>
        </w:rPr>
        <w:t xml:space="preserve">2.1. </w:t>
      </w:r>
      <w:r w:rsidR="00C605FA" w:rsidRPr="009D0692">
        <w:rPr>
          <w:szCs w:val="24"/>
          <w:lang w:val="en-GB"/>
        </w:rPr>
        <w:t xml:space="preserve">The maximum </w:t>
      </w:r>
      <w:r w:rsidR="00C84CED" w:rsidRPr="009D0692">
        <w:rPr>
          <w:szCs w:val="24"/>
          <w:lang w:val="en-GB"/>
        </w:rPr>
        <w:t xml:space="preserve">amount of the total </w:t>
      </w:r>
      <w:r w:rsidR="002D47CE" w:rsidRPr="009D0692">
        <w:rPr>
          <w:szCs w:val="24"/>
          <w:lang w:val="en-GB"/>
        </w:rPr>
        <w:t>eligible expenditure under the p</w:t>
      </w:r>
      <w:r w:rsidR="00C84CED" w:rsidRPr="009D0692">
        <w:rPr>
          <w:szCs w:val="24"/>
          <w:lang w:val="en-GB"/>
        </w:rPr>
        <w:t xml:space="preserve">roject shall </w:t>
      </w:r>
      <w:r w:rsidR="00625E2B" w:rsidRPr="009D0692">
        <w:rPr>
          <w:szCs w:val="24"/>
          <w:lang w:val="en-GB"/>
        </w:rPr>
        <w:t xml:space="preserve">be </w:t>
      </w:r>
      <w:r w:rsidR="00C84CED" w:rsidRPr="009D0692">
        <w:rPr>
          <w:szCs w:val="24"/>
          <w:lang w:val="en-GB"/>
        </w:rPr>
        <w:t xml:space="preserve">BGN ……… </w:t>
      </w:r>
      <w:r w:rsidR="00FF09C2" w:rsidRPr="009D0692">
        <w:rPr>
          <w:szCs w:val="24"/>
          <w:lang w:val="en-GB"/>
        </w:rPr>
        <w:t>[</w:t>
      </w:r>
      <w:proofErr w:type="gramStart"/>
      <w:r w:rsidR="00625E2B" w:rsidRPr="009D0692">
        <w:rPr>
          <w:szCs w:val="24"/>
          <w:lang w:val="en-GB"/>
        </w:rPr>
        <w:t>say</w:t>
      </w:r>
      <w:proofErr w:type="gramEnd"/>
      <w:r w:rsidR="00625E2B" w:rsidRPr="009D0692">
        <w:rPr>
          <w:szCs w:val="24"/>
          <w:lang w:val="en-GB"/>
        </w:rPr>
        <w:t xml:space="preserve">], as specified in item </w:t>
      </w:r>
      <w:r w:rsidR="00FF09C2" w:rsidRPr="009D0692">
        <w:rPr>
          <w:szCs w:val="24"/>
          <w:lang w:val="en-GB"/>
        </w:rPr>
        <w:t xml:space="preserve">5 </w:t>
      </w:r>
      <w:r w:rsidR="00C9365E" w:rsidRPr="009D0692">
        <w:rPr>
          <w:szCs w:val="24"/>
          <w:lang w:val="en-GB"/>
        </w:rPr>
        <w:t>“</w:t>
      </w:r>
      <w:r w:rsidR="00625E2B" w:rsidRPr="009D0692">
        <w:rPr>
          <w:szCs w:val="24"/>
          <w:lang w:val="en-GB"/>
        </w:rPr>
        <w:t>Budget</w:t>
      </w:r>
      <w:r w:rsidR="00C9365E" w:rsidRPr="009D0692">
        <w:rPr>
          <w:szCs w:val="24"/>
          <w:lang w:val="en-GB"/>
        </w:rPr>
        <w:t>”</w:t>
      </w:r>
      <w:r w:rsidR="00625E2B" w:rsidRPr="009D0692">
        <w:rPr>
          <w:szCs w:val="24"/>
          <w:lang w:val="en-GB"/>
        </w:rPr>
        <w:t xml:space="preserve"> of Annex </w:t>
      </w:r>
      <w:r w:rsidR="00FF09C2" w:rsidRPr="009D0692">
        <w:rPr>
          <w:szCs w:val="24"/>
          <w:lang w:val="en-GB"/>
        </w:rPr>
        <w:t xml:space="preserve">ІІ </w:t>
      </w:r>
      <w:r w:rsidR="00C9365E" w:rsidRPr="009D0692">
        <w:rPr>
          <w:szCs w:val="24"/>
          <w:lang w:val="en-GB"/>
        </w:rPr>
        <w:t>to this</w:t>
      </w:r>
      <w:r w:rsidR="00625E2B" w:rsidRPr="009D0692">
        <w:rPr>
          <w:szCs w:val="24"/>
          <w:lang w:val="en-GB"/>
        </w:rPr>
        <w:t xml:space="preserve"> Contract</w:t>
      </w:r>
      <w:r w:rsidR="00FF09C2" w:rsidRPr="009D0692">
        <w:rPr>
          <w:szCs w:val="24"/>
          <w:lang w:val="en-GB"/>
        </w:rPr>
        <w:t>.</w:t>
      </w:r>
    </w:p>
    <w:p w14:paraId="03F4FFB6" w14:textId="77777777" w:rsidR="00C605FA" w:rsidRPr="009D0692" w:rsidRDefault="007075E4" w:rsidP="007075E4">
      <w:pPr>
        <w:spacing w:before="120" w:after="120"/>
        <w:jc w:val="both"/>
        <w:rPr>
          <w:szCs w:val="24"/>
          <w:lang w:val="en-GB"/>
        </w:rPr>
      </w:pPr>
      <w:r w:rsidRPr="009D0692">
        <w:rPr>
          <w:szCs w:val="24"/>
          <w:lang w:val="en-GB"/>
        </w:rPr>
        <w:t xml:space="preserve">2.2. </w:t>
      </w:r>
      <w:r w:rsidR="00625E2B" w:rsidRPr="009D0692">
        <w:rPr>
          <w:szCs w:val="24"/>
          <w:lang w:val="en-GB"/>
        </w:rPr>
        <w:t>The maximum amount of the grant awarded by the Managing Authority shall be BGN</w:t>
      </w:r>
      <w:r w:rsidR="00FF09C2" w:rsidRPr="009D0692">
        <w:rPr>
          <w:szCs w:val="24"/>
          <w:lang w:val="en-GB"/>
        </w:rPr>
        <w:t xml:space="preserve"> </w:t>
      </w:r>
      <w:r w:rsidR="00C84CED" w:rsidRPr="009D0692">
        <w:rPr>
          <w:szCs w:val="24"/>
          <w:lang w:val="en-GB"/>
        </w:rPr>
        <w:t xml:space="preserve">……… </w:t>
      </w:r>
      <w:r w:rsidR="00FF09C2" w:rsidRPr="009D0692">
        <w:rPr>
          <w:szCs w:val="24"/>
          <w:lang w:val="en-GB"/>
        </w:rPr>
        <w:t>[</w:t>
      </w:r>
      <w:proofErr w:type="gramStart"/>
      <w:r w:rsidR="00625E2B" w:rsidRPr="009D0692">
        <w:rPr>
          <w:szCs w:val="24"/>
          <w:lang w:val="en-GB"/>
        </w:rPr>
        <w:t>say</w:t>
      </w:r>
      <w:proofErr w:type="gramEnd"/>
      <w:r w:rsidR="00FF09C2" w:rsidRPr="009D0692">
        <w:rPr>
          <w:szCs w:val="24"/>
          <w:lang w:val="en-GB"/>
        </w:rPr>
        <w:t>]</w:t>
      </w:r>
      <w:r w:rsidR="00625E2B" w:rsidRPr="009D0692">
        <w:rPr>
          <w:szCs w:val="24"/>
          <w:lang w:val="en-GB"/>
        </w:rPr>
        <w:t xml:space="preserve">, corresponding to </w:t>
      </w:r>
      <w:r w:rsidR="00C84CED" w:rsidRPr="009D0692">
        <w:rPr>
          <w:szCs w:val="24"/>
          <w:lang w:val="en-GB"/>
        </w:rPr>
        <w:t>………</w:t>
      </w:r>
      <w:r w:rsidR="00FF09C2" w:rsidRPr="009D0692">
        <w:rPr>
          <w:szCs w:val="24"/>
          <w:lang w:val="en-GB"/>
        </w:rPr>
        <w:t xml:space="preserve">% </w:t>
      </w:r>
      <w:r w:rsidR="00625E2B" w:rsidRPr="009D0692">
        <w:rPr>
          <w:szCs w:val="24"/>
          <w:lang w:val="en-GB"/>
        </w:rPr>
        <w:t>of the estimated eligible expenditure under the project</w:t>
      </w:r>
      <w:r w:rsidR="00FF09C2" w:rsidRPr="009D0692">
        <w:rPr>
          <w:szCs w:val="24"/>
          <w:lang w:val="en-GB"/>
        </w:rPr>
        <w:t xml:space="preserve">, </w:t>
      </w:r>
      <w:r w:rsidR="00625E2B" w:rsidRPr="009D0692">
        <w:rPr>
          <w:szCs w:val="24"/>
          <w:lang w:val="en-GB"/>
        </w:rPr>
        <w:t xml:space="preserve">as specified in item </w:t>
      </w:r>
      <w:r w:rsidR="00FF09C2" w:rsidRPr="009D0692">
        <w:rPr>
          <w:szCs w:val="24"/>
          <w:lang w:val="en-GB"/>
        </w:rPr>
        <w:t xml:space="preserve">5 </w:t>
      </w:r>
      <w:r w:rsidR="00E50881" w:rsidRPr="009D0692">
        <w:rPr>
          <w:szCs w:val="24"/>
          <w:lang w:val="en-GB"/>
        </w:rPr>
        <w:t>“</w:t>
      </w:r>
      <w:r w:rsidR="00625E2B" w:rsidRPr="009D0692">
        <w:rPr>
          <w:szCs w:val="24"/>
          <w:lang w:val="en-GB"/>
        </w:rPr>
        <w:t>Budget</w:t>
      </w:r>
      <w:r w:rsidR="00E50881" w:rsidRPr="009D0692">
        <w:rPr>
          <w:szCs w:val="24"/>
          <w:lang w:val="en-GB"/>
        </w:rPr>
        <w:t>”</w:t>
      </w:r>
      <w:r w:rsidR="00625E2B" w:rsidRPr="009D0692">
        <w:rPr>
          <w:szCs w:val="24"/>
          <w:lang w:val="en-GB"/>
        </w:rPr>
        <w:t xml:space="preserve"> of Annex </w:t>
      </w:r>
      <w:r w:rsidR="00FF09C2" w:rsidRPr="009D0692">
        <w:rPr>
          <w:szCs w:val="24"/>
          <w:lang w:val="en-GB"/>
        </w:rPr>
        <w:t>ІІ</w:t>
      </w:r>
      <w:r w:rsidR="00E50881" w:rsidRPr="009D0692">
        <w:rPr>
          <w:szCs w:val="24"/>
          <w:lang w:val="en-GB"/>
        </w:rPr>
        <w:t xml:space="preserve"> to this Contract</w:t>
      </w:r>
      <w:r w:rsidR="00FF09C2" w:rsidRPr="009D0692">
        <w:rPr>
          <w:szCs w:val="24"/>
          <w:lang w:val="en-GB"/>
        </w:rPr>
        <w:t xml:space="preserve">. </w:t>
      </w:r>
    </w:p>
    <w:p w14:paraId="69029373" w14:textId="77777777" w:rsidR="00FF09C2" w:rsidRPr="009D0692" w:rsidRDefault="007075E4" w:rsidP="007075E4">
      <w:pPr>
        <w:spacing w:before="120" w:after="120"/>
        <w:jc w:val="both"/>
        <w:rPr>
          <w:szCs w:val="24"/>
          <w:lang w:val="en-GB"/>
        </w:rPr>
      </w:pPr>
      <w:r w:rsidRPr="009D0692">
        <w:rPr>
          <w:szCs w:val="24"/>
          <w:lang w:val="en-GB"/>
        </w:rPr>
        <w:t xml:space="preserve">2.3. </w:t>
      </w:r>
      <w:r w:rsidR="00625E2B" w:rsidRPr="009D0692">
        <w:rPr>
          <w:szCs w:val="24"/>
          <w:lang w:val="en-GB"/>
        </w:rPr>
        <w:t xml:space="preserve">The final </w:t>
      </w:r>
      <w:r w:rsidR="00E50881" w:rsidRPr="009D0692">
        <w:rPr>
          <w:szCs w:val="24"/>
          <w:lang w:val="en-GB"/>
        </w:rPr>
        <w:t>a</w:t>
      </w:r>
      <w:r w:rsidR="00625E2B" w:rsidRPr="009D0692">
        <w:rPr>
          <w:szCs w:val="24"/>
          <w:lang w:val="en-GB"/>
        </w:rPr>
        <w:t xml:space="preserve">mount of the grant award shall be determined in accordance with </w:t>
      </w:r>
      <w:r w:rsidR="00E50881" w:rsidRPr="009D0692">
        <w:rPr>
          <w:szCs w:val="24"/>
          <w:lang w:val="en-GB"/>
        </w:rPr>
        <w:t xml:space="preserve">the provisions of </w:t>
      </w:r>
      <w:r w:rsidR="00625E2B" w:rsidRPr="009D0692">
        <w:rPr>
          <w:szCs w:val="24"/>
          <w:lang w:val="en-GB"/>
        </w:rPr>
        <w:t xml:space="preserve">Article </w:t>
      </w:r>
      <w:r w:rsidR="00AA283B" w:rsidRPr="009D0692">
        <w:rPr>
          <w:szCs w:val="24"/>
          <w:lang w:val="en-GB"/>
        </w:rPr>
        <w:t xml:space="preserve">15 </w:t>
      </w:r>
      <w:r w:rsidR="00E80292" w:rsidRPr="009D0692">
        <w:rPr>
          <w:szCs w:val="24"/>
          <w:lang w:val="en-GB"/>
        </w:rPr>
        <w:t>a</w:t>
      </w:r>
      <w:r w:rsidR="00625E2B" w:rsidRPr="009D0692">
        <w:rPr>
          <w:szCs w:val="24"/>
          <w:lang w:val="en-GB"/>
        </w:rPr>
        <w:t xml:space="preserve">nd Article </w:t>
      </w:r>
      <w:r w:rsidR="00AA283B" w:rsidRPr="009D0692">
        <w:rPr>
          <w:szCs w:val="24"/>
          <w:lang w:val="en-GB"/>
        </w:rPr>
        <w:t xml:space="preserve">16 </w:t>
      </w:r>
      <w:r w:rsidR="00625E2B" w:rsidRPr="009D0692">
        <w:rPr>
          <w:szCs w:val="24"/>
          <w:lang w:val="en-GB"/>
        </w:rPr>
        <w:t xml:space="preserve">of Annex </w:t>
      </w:r>
      <w:r w:rsidR="00FF09C2" w:rsidRPr="009D0692">
        <w:rPr>
          <w:szCs w:val="24"/>
          <w:lang w:val="en-GB"/>
        </w:rPr>
        <w:t xml:space="preserve">I </w:t>
      </w:r>
      <w:r w:rsidR="00E50881" w:rsidRPr="009D0692">
        <w:rPr>
          <w:szCs w:val="24"/>
          <w:lang w:val="en-GB"/>
        </w:rPr>
        <w:t>to this</w:t>
      </w:r>
      <w:r w:rsidR="00625E2B" w:rsidRPr="009D0692">
        <w:rPr>
          <w:szCs w:val="24"/>
          <w:lang w:val="en-GB"/>
        </w:rPr>
        <w:t xml:space="preserve"> Contract</w:t>
      </w:r>
      <w:r w:rsidR="00FF09C2" w:rsidRPr="009D0692">
        <w:rPr>
          <w:szCs w:val="24"/>
          <w:lang w:val="en-GB"/>
        </w:rPr>
        <w:t>.</w:t>
      </w:r>
    </w:p>
    <w:p w14:paraId="22DF94AC" w14:textId="77777777" w:rsidR="00550C99" w:rsidRPr="009D0692" w:rsidRDefault="00550C99" w:rsidP="007966B5">
      <w:pPr>
        <w:pStyle w:val="ListParagraph"/>
        <w:spacing w:before="120" w:after="120"/>
        <w:ind w:left="567"/>
        <w:contextualSpacing w:val="0"/>
        <w:jc w:val="both"/>
        <w:rPr>
          <w:szCs w:val="24"/>
          <w:lang w:val="en-GB"/>
        </w:rPr>
      </w:pPr>
    </w:p>
    <w:p w14:paraId="7657418E" w14:textId="1408CCC6" w:rsidR="00FF09C2" w:rsidRPr="009D0692" w:rsidRDefault="00550C99" w:rsidP="007966B5">
      <w:pPr>
        <w:spacing w:before="120" w:after="120"/>
        <w:jc w:val="both"/>
        <w:rPr>
          <w:b/>
          <w:szCs w:val="24"/>
          <w:lang w:val="en-GB"/>
        </w:rPr>
      </w:pPr>
      <w:proofErr w:type="gramStart"/>
      <w:r w:rsidRPr="009D0692">
        <w:rPr>
          <w:b/>
          <w:szCs w:val="24"/>
          <w:lang w:val="en-GB"/>
        </w:rPr>
        <w:t>Article</w:t>
      </w:r>
      <w:r w:rsidR="00FF09C2" w:rsidRPr="009D0692">
        <w:rPr>
          <w:b/>
          <w:szCs w:val="24"/>
          <w:lang w:val="en-GB"/>
        </w:rPr>
        <w:t xml:space="preserve"> </w:t>
      </w:r>
      <w:r w:rsidR="007075E4" w:rsidRPr="009D0692">
        <w:rPr>
          <w:b/>
          <w:szCs w:val="24"/>
          <w:lang w:val="en-GB"/>
        </w:rPr>
        <w:t>3</w:t>
      </w:r>
      <w:r w:rsidR="00FF09C2" w:rsidRPr="009D0692">
        <w:rPr>
          <w:b/>
          <w:szCs w:val="24"/>
          <w:lang w:val="en-GB"/>
        </w:rPr>
        <w:t>.</w:t>
      </w:r>
      <w:proofErr w:type="gramEnd"/>
      <w:r w:rsidR="00FF09C2" w:rsidRPr="009D0692">
        <w:rPr>
          <w:b/>
          <w:szCs w:val="24"/>
          <w:lang w:val="en-GB"/>
        </w:rPr>
        <w:t xml:space="preserve"> </w:t>
      </w:r>
      <w:r w:rsidR="002D47CE" w:rsidRPr="009D0692">
        <w:rPr>
          <w:b/>
          <w:szCs w:val="24"/>
          <w:lang w:val="en-GB"/>
        </w:rPr>
        <w:t>Terms of implementation of the p</w:t>
      </w:r>
      <w:r w:rsidRPr="009D0692">
        <w:rPr>
          <w:b/>
          <w:szCs w:val="24"/>
          <w:lang w:val="en-GB"/>
        </w:rPr>
        <w:t>roject: Technical and financial reporting and payments</w:t>
      </w:r>
    </w:p>
    <w:p w14:paraId="0C7AD1D6" w14:textId="3155B3FF" w:rsidR="008A146B" w:rsidRPr="009D0692" w:rsidRDefault="007075E4" w:rsidP="007075E4">
      <w:pPr>
        <w:pStyle w:val="ListParagraph"/>
        <w:spacing w:before="120" w:after="120"/>
        <w:ind w:left="567" w:hanging="567"/>
        <w:contextualSpacing w:val="0"/>
        <w:jc w:val="both"/>
        <w:rPr>
          <w:szCs w:val="24"/>
          <w:lang w:val="en-GB"/>
        </w:rPr>
      </w:pPr>
      <w:r w:rsidRPr="009D0692">
        <w:rPr>
          <w:szCs w:val="24"/>
          <w:lang w:val="en-GB"/>
        </w:rPr>
        <w:t>3.1. All</w:t>
      </w:r>
      <w:r w:rsidR="007966B5" w:rsidRPr="009D0692">
        <w:rPr>
          <w:szCs w:val="24"/>
          <w:lang w:val="en-GB"/>
        </w:rPr>
        <w:t xml:space="preserve"> a</w:t>
      </w:r>
      <w:r w:rsidR="00550C99" w:rsidRPr="009D0692">
        <w:rPr>
          <w:szCs w:val="24"/>
          <w:lang w:val="en-GB"/>
        </w:rPr>
        <w:t xml:space="preserve">dvance payments shall be </w:t>
      </w:r>
      <w:r w:rsidR="00E50881" w:rsidRPr="009D0692">
        <w:rPr>
          <w:szCs w:val="24"/>
          <w:lang w:val="en-GB"/>
        </w:rPr>
        <w:t xml:space="preserve">made in observance of </w:t>
      </w:r>
      <w:r w:rsidR="00550C99" w:rsidRPr="009D0692">
        <w:rPr>
          <w:szCs w:val="24"/>
          <w:lang w:val="en-GB"/>
        </w:rPr>
        <w:t>the following terms</w:t>
      </w:r>
      <w:r w:rsidR="00FF09C2" w:rsidRPr="009D0692">
        <w:rPr>
          <w:szCs w:val="24"/>
          <w:lang w:val="en-GB"/>
        </w:rPr>
        <w:t>:</w:t>
      </w:r>
    </w:p>
    <w:p w14:paraId="5ED0ABEC" w14:textId="3FE71574" w:rsidR="0028175D" w:rsidRPr="009D0692" w:rsidRDefault="006F12DD" w:rsidP="00F90533">
      <w:pPr>
        <w:spacing w:before="120" w:after="120"/>
        <w:ind w:left="567" w:hanging="567"/>
        <w:jc w:val="both"/>
        <w:rPr>
          <w:szCs w:val="24"/>
          <w:lang w:val="en-GB"/>
        </w:rPr>
      </w:pPr>
      <w:r w:rsidRPr="009D0692">
        <w:rPr>
          <w:szCs w:val="24"/>
          <w:lang w:val="en-GB"/>
        </w:rPr>
        <w:t xml:space="preserve">3.1.1. </w:t>
      </w:r>
      <w:r w:rsidR="00550C99" w:rsidRPr="009D0692">
        <w:rPr>
          <w:szCs w:val="24"/>
          <w:lang w:val="en-GB"/>
        </w:rPr>
        <w:t xml:space="preserve">An advance payment amounting to maximum </w:t>
      </w:r>
      <w:r w:rsidR="00FF09C2" w:rsidRPr="009D0692">
        <w:rPr>
          <w:szCs w:val="24"/>
          <w:lang w:val="en-GB"/>
        </w:rPr>
        <w:t xml:space="preserve">1% </w:t>
      </w:r>
      <w:r w:rsidR="00550C99" w:rsidRPr="009D0692">
        <w:rPr>
          <w:szCs w:val="24"/>
          <w:lang w:val="en-GB"/>
        </w:rPr>
        <w:t xml:space="preserve">of the amount specified in Article </w:t>
      </w:r>
      <w:r w:rsidRPr="009D0692">
        <w:rPr>
          <w:szCs w:val="24"/>
          <w:lang w:val="en-GB"/>
        </w:rPr>
        <w:t>2</w:t>
      </w:r>
      <w:r w:rsidR="00FD29F7" w:rsidRPr="009D0692">
        <w:rPr>
          <w:szCs w:val="24"/>
          <w:lang w:val="en-GB"/>
        </w:rPr>
        <w:t>.2</w:t>
      </w:r>
      <w:r w:rsidR="007966B5" w:rsidRPr="009D0692">
        <w:rPr>
          <w:szCs w:val="24"/>
          <w:lang w:val="en-GB"/>
        </w:rPr>
        <w:t>.</w:t>
      </w:r>
      <w:r w:rsidR="00550C99" w:rsidRPr="009D0692">
        <w:rPr>
          <w:szCs w:val="24"/>
          <w:lang w:val="en-GB"/>
        </w:rPr>
        <w:t xml:space="preserve"> </w:t>
      </w:r>
      <w:proofErr w:type="gramStart"/>
      <w:r w:rsidR="00252577" w:rsidRPr="009D0692">
        <w:rPr>
          <w:szCs w:val="24"/>
          <w:lang w:val="en-GB"/>
        </w:rPr>
        <w:t>payable</w:t>
      </w:r>
      <w:proofErr w:type="gramEnd"/>
      <w:r w:rsidR="00252577" w:rsidRPr="009D0692">
        <w:rPr>
          <w:szCs w:val="24"/>
          <w:lang w:val="en-GB"/>
        </w:rPr>
        <w:t xml:space="preserve"> </w:t>
      </w:r>
      <w:r w:rsidR="00550C99" w:rsidRPr="009D0692">
        <w:rPr>
          <w:szCs w:val="24"/>
          <w:lang w:val="en-GB"/>
        </w:rPr>
        <w:t>within two weeks of the date of submission of</w:t>
      </w:r>
      <w:r w:rsidR="00FF09C2" w:rsidRPr="009D0692">
        <w:rPr>
          <w:szCs w:val="24"/>
          <w:lang w:val="en-GB"/>
        </w:rPr>
        <w:t>:</w:t>
      </w:r>
    </w:p>
    <w:p w14:paraId="06606AE2" w14:textId="1BA92EFE" w:rsidR="00550C99" w:rsidRPr="009D0692" w:rsidRDefault="00AB603D" w:rsidP="00F167BD">
      <w:pPr>
        <w:pStyle w:val="ListParagraph"/>
        <w:numPr>
          <w:ilvl w:val="0"/>
          <w:numId w:val="23"/>
        </w:numPr>
        <w:jc w:val="both"/>
        <w:rPr>
          <w:szCs w:val="24"/>
          <w:lang w:val="en-GB"/>
        </w:rPr>
      </w:pPr>
      <w:r w:rsidRPr="009D0692">
        <w:rPr>
          <w:szCs w:val="24"/>
          <w:lang w:val="en-GB"/>
        </w:rPr>
        <w:t>A r</w:t>
      </w:r>
      <w:r w:rsidR="00550C99" w:rsidRPr="009D0692">
        <w:rPr>
          <w:szCs w:val="24"/>
          <w:lang w:val="en-GB"/>
        </w:rPr>
        <w:t>equest</w:t>
      </w:r>
      <w:r w:rsidRPr="009D0692">
        <w:rPr>
          <w:szCs w:val="24"/>
          <w:lang w:val="en-GB"/>
        </w:rPr>
        <w:t xml:space="preserve"> for payment drawn in accordance with the model </w:t>
      </w:r>
      <w:r w:rsidR="00E50881" w:rsidRPr="009D0692">
        <w:rPr>
          <w:szCs w:val="24"/>
          <w:lang w:val="en-GB"/>
        </w:rPr>
        <w:t xml:space="preserve">contained </w:t>
      </w:r>
      <w:r w:rsidRPr="009D0692">
        <w:rPr>
          <w:szCs w:val="24"/>
          <w:lang w:val="en-GB"/>
        </w:rPr>
        <w:t xml:space="preserve">in </w:t>
      </w:r>
      <w:r w:rsidR="00F167BD" w:rsidRPr="002743AD">
        <w:rPr>
          <w:szCs w:val="24"/>
          <w:lang w:val="en-GB"/>
        </w:rPr>
        <w:t>the</w:t>
      </w:r>
      <w:r w:rsidR="00F167BD" w:rsidRPr="009D0692">
        <w:rPr>
          <w:szCs w:val="24"/>
          <w:lang w:val="en-GB"/>
        </w:rPr>
        <w:t xml:space="preserve"> Guide on the implementation of administrative grant award contracts / orders under Priority Axis 1 of the Operational Programme “Science and Education for Smart Growth”;</w:t>
      </w:r>
    </w:p>
    <w:p w14:paraId="3BF11407" w14:textId="77777777" w:rsidR="00550C99" w:rsidRPr="009D0692" w:rsidRDefault="00AB603D" w:rsidP="00F167BD">
      <w:pPr>
        <w:pStyle w:val="ListParagraph"/>
        <w:numPr>
          <w:ilvl w:val="0"/>
          <w:numId w:val="23"/>
        </w:numPr>
        <w:spacing w:before="120" w:after="120"/>
        <w:contextualSpacing w:val="0"/>
        <w:jc w:val="both"/>
        <w:rPr>
          <w:szCs w:val="24"/>
          <w:lang w:val="en-GB"/>
        </w:rPr>
      </w:pPr>
      <w:r w:rsidRPr="009D0692">
        <w:rPr>
          <w:szCs w:val="24"/>
          <w:lang w:val="en-GB"/>
        </w:rPr>
        <w:t>A financial identification form</w:t>
      </w:r>
      <w:r w:rsidR="00F167BD" w:rsidRPr="002743AD">
        <w:rPr>
          <w:lang w:val="en-GB"/>
        </w:rPr>
        <w:t xml:space="preserve"> </w:t>
      </w:r>
      <w:r w:rsidR="00F167BD" w:rsidRPr="009D0692">
        <w:rPr>
          <w:szCs w:val="24"/>
          <w:lang w:val="en-GB"/>
        </w:rPr>
        <w:t>drawn in accordance with the model contained in the Guide on the implementation of administrative grant award contracts / orders under Priority Axis 1 of the Operational Programme “Science and Education for Smart Growth”</w:t>
      </w:r>
      <w:r w:rsidR="00FF09C2" w:rsidRPr="009D0692">
        <w:rPr>
          <w:szCs w:val="24"/>
          <w:lang w:val="en-GB"/>
        </w:rPr>
        <w:t>;</w:t>
      </w:r>
    </w:p>
    <w:p w14:paraId="2A9A25AA" w14:textId="1774AA6A" w:rsidR="00FF09C2" w:rsidRPr="009D0692" w:rsidRDefault="00AB603D" w:rsidP="00F167BD">
      <w:pPr>
        <w:pStyle w:val="ListParagraph"/>
        <w:numPr>
          <w:ilvl w:val="0"/>
          <w:numId w:val="23"/>
        </w:numPr>
        <w:spacing w:before="120" w:after="120"/>
        <w:contextualSpacing w:val="0"/>
        <w:jc w:val="both"/>
        <w:rPr>
          <w:szCs w:val="24"/>
          <w:lang w:val="en-GB"/>
        </w:rPr>
      </w:pPr>
      <w:r w:rsidRPr="009D0692">
        <w:rPr>
          <w:szCs w:val="24"/>
          <w:lang w:val="en-GB"/>
        </w:rPr>
        <w:t xml:space="preserve">A promissory note </w:t>
      </w:r>
      <w:r w:rsidR="00FF09C2" w:rsidRPr="009D0692">
        <w:rPr>
          <w:szCs w:val="24"/>
          <w:lang w:val="en-GB"/>
        </w:rPr>
        <w:t>/</w:t>
      </w:r>
      <w:r w:rsidRPr="009D0692">
        <w:rPr>
          <w:szCs w:val="24"/>
          <w:lang w:val="en-GB"/>
        </w:rPr>
        <w:t xml:space="preserve"> a bank guarantee corresponding to the amount of the advance payment </w:t>
      </w:r>
      <w:r w:rsidR="00FF09C2" w:rsidRPr="009D0692">
        <w:rPr>
          <w:szCs w:val="24"/>
          <w:lang w:val="en-GB"/>
        </w:rPr>
        <w:t>(</w:t>
      </w:r>
      <w:r w:rsidRPr="009D0692">
        <w:rPr>
          <w:szCs w:val="24"/>
          <w:lang w:val="en-GB"/>
        </w:rPr>
        <w:t>at the discretion of the Beneficiary</w:t>
      </w:r>
      <w:r w:rsidR="00FF09C2" w:rsidRPr="009D0692">
        <w:rPr>
          <w:szCs w:val="24"/>
          <w:lang w:val="en-GB"/>
        </w:rPr>
        <w:t xml:space="preserve">) </w:t>
      </w:r>
      <w:r w:rsidRPr="009D0692">
        <w:rPr>
          <w:szCs w:val="24"/>
          <w:lang w:val="en-GB"/>
        </w:rPr>
        <w:t xml:space="preserve">in accordance with the model </w:t>
      </w:r>
      <w:r w:rsidR="00E50881" w:rsidRPr="009D0692">
        <w:rPr>
          <w:szCs w:val="24"/>
          <w:lang w:val="en-GB"/>
        </w:rPr>
        <w:t xml:space="preserve">contained </w:t>
      </w:r>
      <w:r w:rsidR="00F167BD" w:rsidRPr="009D0692">
        <w:rPr>
          <w:szCs w:val="24"/>
          <w:lang w:val="en-GB"/>
        </w:rPr>
        <w:t>in the Guide on the implementation of administrative grant award contracts / orders under Priority Axis 1 of the Operational Programme “Science and Education for Smart Growth”</w:t>
      </w:r>
      <w:r w:rsidR="00713E95" w:rsidRPr="009D0692">
        <w:rPr>
          <w:szCs w:val="24"/>
          <w:lang w:val="en-GB"/>
        </w:rPr>
        <w:t>.</w:t>
      </w:r>
    </w:p>
    <w:p w14:paraId="76A3AB6B" w14:textId="77777777" w:rsidR="00FF09C2" w:rsidRPr="009D0692" w:rsidRDefault="00AB603D" w:rsidP="007966B5">
      <w:pPr>
        <w:spacing w:before="120" w:after="120"/>
        <w:ind w:left="567"/>
        <w:jc w:val="both"/>
        <w:rPr>
          <w:szCs w:val="24"/>
          <w:lang w:val="en-GB"/>
        </w:rPr>
      </w:pPr>
      <w:r w:rsidRPr="009D0692">
        <w:rPr>
          <w:szCs w:val="24"/>
          <w:lang w:val="en-GB"/>
        </w:rPr>
        <w:t xml:space="preserve">Where the Beneficiary is a partnership which is not a legal entity, the promissory note / the bank guarantee corresponding to the amount of the advance payment and the financial identification form </w:t>
      </w:r>
      <w:r w:rsidR="00E50881" w:rsidRPr="009D0692">
        <w:rPr>
          <w:szCs w:val="24"/>
          <w:lang w:val="en-GB"/>
        </w:rPr>
        <w:t>shall</w:t>
      </w:r>
      <w:r w:rsidRPr="009D0692">
        <w:rPr>
          <w:szCs w:val="24"/>
          <w:lang w:val="en-GB"/>
        </w:rPr>
        <w:t xml:space="preserve"> be presented by the leading organisation</w:t>
      </w:r>
      <w:r w:rsidR="00FF09C2" w:rsidRPr="009D0692">
        <w:rPr>
          <w:szCs w:val="24"/>
          <w:lang w:val="en-GB"/>
        </w:rPr>
        <w:t>.</w:t>
      </w:r>
    </w:p>
    <w:p w14:paraId="7FF41EB4" w14:textId="02DBE550" w:rsidR="00FF09C2" w:rsidRPr="009D0692" w:rsidRDefault="00B81F7B" w:rsidP="00F90533">
      <w:pPr>
        <w:spacing w:before="120" w:after="120"/>
        <w:ind w:left="567" w:hanging="567"/>
        <w:jc w:val="both"/>
        <w:rPr>
          <w:szCs w:val="24"/>
          <w:lang w:val="en-GB"/>
        </w:rPr>
      </w:pPr>
      <w:r w:rsidRPr="009D0692">
        <w:rPr>
          <w:szCs w:val="24"/>
          <w:lang w:val="en-GB"/>
        </w:rPr>
        <w:t xml:space="preserve">3.1.2. </w:t>
      </w:r>
      <w:r w:rsidR="00F37081" w:rsidRPr="009D0692">
        <w:rPr>
          <w:szCs w:val="24"/>
          <w:lang w:val="en-GB"/>
        </w:rPr>
        <w:t xml:space="preserve">Advance payment </w:t>
      </w:r>
      <w:r w:rsidR="00252577" w:rsidRPr="009D0692">
        <w:rPr>
          <w:szCs w:val="24"/>
          <w:lang w:val="en-GB"/>
        </w:rPr>
        <w:t xml:space="preserve">of the </w:t>
      </w:r>
      <w:r w:rsidR="0028175D" w:rsidRPr="009D0692">
        <w:rPr>
          <w:szCs w:val="24"/>
          <w:lang w:val="en-GB"/>
        </w:rPr>
        <w:t xml:space="preserve">outstanding </w:t>
      </w:r>
      <w:r w:rsidR="00252577" w:rsidRPr="009D0692">
        <w:rPr>
          <w:szCs w:val="24"/>
          <w:lang w:val="en-GB"/>
        </w:rPr>
        <w:t xml:space="preserve">amount to </w:t>
      </w:r>
      <w:r w:rsidR="00FF09C2" w:rsidRPr="009D0692">
        <w:rPr>
          <w:szCs w:val="24"/>
          <w:lang w:val="en-GB"/>
        </w:rPr>
        <w:t>10% (</w:t>
      </w:r>
      <w:r w:rsidR="00252577" w:rsidRPr="009D0692">
        <w:rPr>
          <w:szCs w:val="24"/>
          <w:lang w:val="en-GB"/>
        </w:rPr>
        <w:t xml:space="preserve">together with the amount referred to in </w:t>
      </w:r>
      <w:r w:rsidR="00E80292" w:rsidRPr="009D0692">
        <w:rPr>
          <w:szCs w:val="24"/>
          <w:lang w:val="en-GB"/>
        </w:rPr>
        <w:t>Article</w:t>
      </w:r>
      <w:r w:rsidR="00252577" w:rsidRPr="009D0692">
        <w:rPr>
          <w:szCs w:val="24"/>
          <w:lang w:val="en-GB"/>
        </w:rPr>
        <w:t xml:space="preserve"> </w:t>
      </w:r>
      <w:r w:rsidRPr="009D0692">
        <w:rPr>
          <w:szCs w:val="24"/>
          <w:lang w:val="en-GB"/>
        </w:rPr>
        <w:t>3</w:t>
      </w:r>
      <w:r w:rsidR="00FF09C2" w:rsidRPr="009D0692">
        <w:rPr>
          <w:szCs w:val="24"/>
          <w:lang w:val="en-GB"/>
        </w:rPr>
        <w:t xml:space="preserve">.1.1.) </w:t>
      </w:r>
      <w:r w:rsidR="00252577" w:rsidRPr="009D0692">
        <w:rPr>
          <w:szCs w:val="24"/>
          <w:lang w:val="en-GB"/>
        </w:rPr>
        <w:t xml:space="preserve">of the amount specified in Article </w:t>
      </w:r>
      <w:r w:rsidR="002B6E26" w:rsidRPr="009D0692">
        <w:rPr>
          <w:szCs w:val="24"/>
          <w:lang w:val="en-GB"/>
        </w:rPr>
        <w:t>2</w:t>
      </w:r>
      <w:r w:rsidR="00E50881" w:rsidRPr="009D0692">
        <w:rPr>
          <w:szCs w:val="24"/>
          <w:lang w:val="en-GB"/>
        </w:rPr>
        <w:t>.2.</w:t>
      </w:r>
      <w:r w:rsidR="00FA0C9B" w:rsidRPr="009D0692">
        <w:rPr>
          <w:szCs w:val="24"/>
          <w:lang w:val="en-GB"/>
        </w:rPr>
        <w:t xml:space="preserve"> </w:t>
      </w:r>
      <w:proofErr w:type="gramStart"/>
      <w:r w:rsidR="00252577" w:rsidRPr="009D0692">
        <w:rPr>
          <w:szCs w:val="24"/>
          <w:lang w:val="en-GB"/>
        </w:rPr>
        <w:t>payable</w:t>
      </w:r>
      <w:proofErr w:type="gramEnd"/>
      <w:r w:rsidR="00252577" w:rsidRPr="009D0692">
        <w:rPr>
          <w:szCs w:val="24"/>
          <w:lang w:val="en-GB"/>
        </w:rPr>
        <w:t xml:space="preserve"> within two weeks of the date of submission of</w:t>
      </w:r>
      <w:r w:rsidR="00FF09C2" w:rsidRPr="009D0692">
        <w:rPr>
          <w:szCs w:val="24"/>
          <w:lang w:val="en-GB"/>
        </w:rPr>
        <w:t>:</w:t>
      </w:r>
    </w:p>
    <w:p w14:paraId="534AE2E4" w14:textId="3CE255C0" w:rsidR="00FF09C2" w:rsidRPr="009D0692" w:rsidRDefault="00252577" w:rsidP="007966B5">
      <w:pPr>
        <w:pStyle w:val="ListParagraph"/>
        <w:numPr>
          <w:ilvl w:val="0"/>
          <w:numId w:val="27"/>
        </w:numPr>
        <w:spacing w:before="120" w:after="120"/>
        <w:contextualSpacing w:val="0"/>
        <w:jc w:val="both"/>
        <w:rPr>
          <w:szCs w:val="24"/>
          <w:lang w:val="en-GB"/>
        </w:rPr>
      </w:pPr>
      <w:r w:rsidRPr="009D0692">
        <w:rPr>
          <w:szCs w:val="24"/>
          <w:lang w:val="en-GB"/>
        </w:rPr>
        <w:t xml:space="preserve">A request for payment drawn in accordance with the model </w:t>
      </w:r>
      <w:r w:rsidR="00E50881" w:rsidRPr="009D0692">
        <w:rPr>
          <w:szCs w:val="24"/>
          <w:lang w:val="en-GB"/>
        </w:rPr>
        <w:t>contained</w:t>
      </w:r>
      <w:r w:rsidRPr="009D0692">
        <w:rPr>
          <w:szCs w:val="24"/>
          <w:lang w:val="en-GB"/>
        </w:rPr>
        <w:t xml:space="preserve"> in </w:t>
      </w:r>
      <w:r w:rsidR="002B6E26" w:rsidRPr="002743AD">
        <w:rPr>
          <w:szCs w:val="24"/>
          <w:lang w:val="en-GB"/>
        </w:rPr>
        <w:t>the Guide on the implementation of administrative grant award contracts / orders under Priority Axis 1 of the Operational Programme “Science and Education for Smart Growth”;</w:t>
      </w:r>
      <w:r w:rsidR="00FF09C2" w:rsidRPr="009D0692">
        <w:rPr>
          <w:szCs w:val="24"/>
          <w:lang w:val="en-GB"/>
        </w:rPr>
        <w:t>;</w:t>
      </w:r>
    </w:p>
    <w:p w14:paraId="7AEF1646" w14:textId="773DFEF1" w:rsidR="00FF09C2" w:rsidRPr="009D0692" w:rsidRDefault="00667149" w:rsidP="007966B5">
      <w:pPr>
        <w:pStyle w:val="ListParagraph"/>
        <w:numPr>
          <w:ilvl w:val="0"/>
          <w:numId w:val="27"/>
        </w:numPr>
        <w:spacing w:before="120" w:after="120"/>
        <w:contextualSpacing w:val="0"/>
        <w:jc w:val="both"/>
        <w:rPr>
          <w:szCs w:val="24"/>
          <w:lang w:val="en-GB"/>
        </w:rPr>
      </w:pPr>
      <w:r w:rsidRPr="009D0692">
        <w:rPr>
          <w:szCs w:val="24"/>
          <w:lang w:val="en-GB"/>
        </w:rPr>
        <w:t>copies</w:t>
      </w:r>
      <w:r w:rsidR="00BB1C35" w:rsidRPr="009D0692">
        <w:rPr>
          <w:szCs w:val="24"/>
          <w:lang w:val="en-GB"/>
        </w:rPr>
        <w:t xml:space="preserve"> of </w:t>
      </w:r>
      <w:r w:rsidRPr="009D0692">
        <w:rPr>
          <w:szCs w:val="24"/>
          <w:lang w:val="en-GB"/>
        </w:rPr>
        <w:t xml:space="preserve">signed </w:t>
      </w:r>
      <w:r w:rsidR="00BB1C35" w:rsidRPr="009D0692">
        <w:rPr>
          <w:szCs w:val="24"/>
          <w:lang w:val="en-GB"/>
        </w:rPr>
        <w:t xml:space="preserve">construction contracts, or, respectively, of supply contracts for equipment, where the supply concerned is </w:t>
      </w:r>
      <w:r w:rsidR="00E24D81" w:rsidRPr="009D0692">
        <w:rPr>
          <w:szCs w:val="24"/>
          <w:lang w:val="en-GB"/>
        </w:rPr>
        <w:t xml:space="preserve">key </w:t>
      </w:r>
      <w:r w:rsidR="00BB1C35" w:rsidRPr="009D0692">
        <w:rPr>
          <w:szCs w:val="24"/>
          <w:lang w:val="en-GB"/>
        </w:rPr>
        <w:t>in accordance with the provisions of the project proposal</w:t>
      </w:r>
      <w:r w:rsidR="00FF09C2" w:rsidRPr="009D0692">
        <w:rPr>
          <w:szCs w:val="24"/>
          <w:lang w:val="en-GB"/>
        </w:rPr>
        <w:t>;</w:t>
      </w:r>
    </w:p>
    <w:p w14:paraId="41366647" w14:textId="508C276C" w:rsidR="00FF09C2" w:rsidRPr="009D0692" w:rsidRDefault="00BB1C35" w:rsidP="00E24D81">
      <w:pPr>
        <w:pStyle w:val="ListParagraph"/>
        <w:numPr>
          <w:ilvl w:val="0"/>
          <w:numId w:val="27"/>
        </w:numPr>
        <w:spacing w:before="120" w:after="120"/>
        <w:contextualSpacing w:val="0"/>
        <w:jc w:val="both"/>
        <w:rPr>
          <w:szCs w:val="24"/>
          <w:lang w:val="en-GB"/>
        </w:rPr>
      </w:pPr>
      <w:r w:rsidRPr="009D0692">
        <w:rPr>
          <w:szCs w:val="24"/>
          <w:lang w:val="en-GB"/>
        </w:rPr>
        <w:t xml:space="preserve">A promissory note / a bank guarantee corresponding to the outstanding amount of the advance payment </w:t>
      </w:r>
      <w:r w:rsidR="00FF09C2" w:rsidRPr="009D0692">
        <w:rPr>
          <w:szCs w:val="24"/>
          <w:lang w:val="en-GB"/>
        </w:rPr>
        <w:t>(</w:t>
      </w:r>
      <w:r w:rsidRPr="009D0692">
        <w:rPr>
          <w:szCs w:val="24"/>
          <w:lang w:val="en-GB"/>
        </w:rPr>
        <w:t>at the discretion of the Beneficiary</w:t>
      </w:r>
      <w:r w:rsidR="00FF09C2" w:rsidRPr="009D0692">
        <w:rPr>
          <w:szCs w:val="24"/>
          <w:lang w:val="en-GB"/>
        </w:rPr>
        <w:t xml:space="preserve">) </w:t>
      </w:r>
      <w:r w:rsidRPr="009D0692">
        <w:rPr>
          <w:szCs w:val="24"/>
          <w:lang w:val="en-GB"/>
        </w:rPr>
        <w:t xml:space="preserve">in accordance with the model </w:t>
      </w:r>
      <w:r w:rsidR="00E50881" w:rsidRPr="009D0692">
        <w:rPr>
          <w:szCs w:val="24"/>
          <w:lang w:val="en-GB"/>
        </w:rPr>
        <w:t>contained</w:t>
      </w:r>
      <w:r w:rsidRPr="009D0692">
        <w:rPr>
          <w:szCs w:val="24"/>
          <w:lang w:val="en-GB"/>
        </w:rPr>
        <w:t xml:space="preserve"> in </w:t>
      </w:r>
      <w:r w:rsidR="00E24D81" w:rsidRPr="009D0692">
        <w:rPr>
          <w:szCs w:val="24"/>
          <w:lang w:val="en-GB"/>
        </w:rPr>
        <w:t>the Guide on the implementation of administrative grant award contracts / orders under Priority Axis 1 of the Operational Programme “Science and Education for Smart Growth”</w:t>
      </w:r>
      <w:r w:rsidR="00713E95" w:rsidRPr="009D0692">
        <w:rPr>
          <w:szCs w:val="24"/>
          <w:lang w:val="en-GB"/>
        </w:rPr>
        <w:t>.</w:t>
      </w:r>
    </w:p>
    <w:p w14:paraId="5EFE8C88" w14:textId="77777777" w:rsidR="00402F87" w:rsidRPr="009D0692" w:rsidRDefault="00402F87" w:rsidP="007966B5">
      <w:pPr>
        <w:spacing w:before="120" w:after="120"/>
        <w:ind w:left="567"/>
        <w:jc w:val="both"/>
        <w:rPr>
          <w:szCs w:val="24"/>
          <w:lang w:val="en-GB"/>
        </w:rPr>
      </w:pPr>
      <w:r w:rsidRPr="009D0692">
        <w:rPr>
          <w:szCs w:val="24"/>
          <w:lang w:val="en-GB"/>
        </w:rPr>
        <w:lastRenderedPageBreak/>
        <w:t xml:space="preserve">Where the Beneficiary is a partnership which is not a legal entity, the promissory note / the bank guarantee corresponding to the amount of the advance payment and the financial </w:t>
      </w:r>
      <w:proofErr w:type="gramStart"/>
      <w:r w:rsidRPr="009D0692">
        <w:rPr>
          <w:szCs w:val="24"/>
          <w:lang w:val="en-GB"/>
        </w:rPr>
        <w:t>identification</w:t>
      </w:r>
      <w:proofErr w:type="gramEnd"/>
      <w:r w:rsidRPr="009D0692">
        <w:rPr>
          <w:szCs w:val="24"/>
          <w:lang w:val="en-GB"/>
        </w:rPr>
        <w:t xml:space="preserve"> form </w:t>
      </w:r>
      <w:r w:rsidR="00E50881" w:rsidRPr="009D0692">
        <w:rPr>
          <w:szCs w:val="24"/>
          <w:lang w:val="en-GB"/>
        </w:rPr>
        <w:t>shall</w:t>
      </w:r>
      <w:r w:rsidRPr="009D0692">
        <w:rPr>
          <w:szCs w:val="24"/>
          <w:lang w:val="en-GB"/>
        </w:rPr>
        <w:t xml:space="preserve"> be presented by the leading organisation.</w:t>
      </w:r>
    </w:p>
    <w:p w14:paraId="666215F8" w14:textId="1451885F" w:rsidR="00FF09C2" w:rsidRPr="009D0692" w:rsidRDefault="00F90533" w:rsidP="00F90533">
      <w:pPr>
        <w:spacing w:before="120" w:after="120"/>
        <w:ind w:left="567" w:hanging="567"/>
        <w:jc w:val="both"/>
        <w:rPr>
          <w:szCs w:val="24"/>
          <w:lang w:val="en-GB"/>
        </w:rPr>
      </w:pPr>
      <w:r w:rsidRPr="009D0692">
        <w:rPr>
          <w:szCs w:val="24"/>
          <w:lang w:val="en-GB"/>
        </w:rPr>
        <w:t xml:space="preserve">3.1.3. </w:t>
      </w:r>
      <w:r w:rsidR="00747070" w:rsidRPr="009D0692">
        <w:rPr>
          <w:szCs w:val="24"/>
          <w:lang w:val="en-GB"/>
        </w:rPr>
        <w:t xml:space="preserve">The Managing Authority shall make the advance payment within the timeframes specified in </w:t>
      </w:r>
      <w:r w:rsidR="00E80292" w:rsidRPr="009D0692">
        <w:rPr>
          <w:szCs w:val="24"/>
          <w:lang w:val="en-GB"/>
        </w:rPr>
        <w:t xml:space="preserve">Article </w:t>
      </w:r>
      <w:r w:rsidR="00FF0FFB" w:rsidRPr="009D0692">
        <w:rPr>
          <w:szCs w:val="24"/>
          <w:lang w:val="en-GB"/>
        </w:rPr>
        <w:t>3</w:t>
      </w:r>
      <w:r w:rsidR="00FF09C2" w:rsidRPr="009D0692">
        <w:rPr>
          <w:szCs w:val="24"/>
          <w:lang w:val="en-GB"/>
        </w:rPr>
        <w:t xml:space="preserve">.1.1. </w:t>
      </w:r>
      <w:proofErr w:type="gramStart"/>
      <w:r w:rsidR="00E80292" w:rsidRPr="009D0692">
        <w:rPr>
          <w:szCs w:val="24"/>
          <w:lang w:val="en-GB"/>
        </w:rPr>
        <w:t>and</w:t>
      </w:r>
      <w:proofErr w:type="gramEnd"/>
      <w:r w:rsidR="00FF09C2" w:rsidRPr="009D0692">
        <w:rPr>
          <w:szCs w:val="24"/>
          <w:lang w:val="en-GB"/>
        </w:rPr>
        <w:t xml:space="preserve"> </w:t>
      </w:r>
      <w:r w:rsidR="00E80292" w:rsidRPr="009D0692">
        <w:rPr>
          <w:szCs w:val="24"/>
          <w:lang w:val="en-GB"/>
        </w:rPr>
        <w:t>Article</w:t>
      </w:r>
      <w:r w:rsidR="00FF09C2" w:rsidRPr="009D0692">
        <w:rPr>
          <w:szCs w:val="24"/>
          <w:lang w:val="en-GB"/>
        </w:rPr>
        <w:t xml:space="preserve"> </w:t>
      </w:r>
      <w:r w:rsidR="00FF0FFB" w:rsidRPr="009D0692">
        <w:rPr>
          <w:szCs w:val="24"/>
          <w:lang w:val="en-GB"/>
        </w:rPr>
        <w:t>3</w:t>
      </w:r>
      <w:r w:rsidR="00FF09C2" w:rsidRPr="009D0692">
        <w:rPr>
          <w:szCs w:val="24"/>
          <w:lang w:val="en-GB"/>
        </w:rPr>
        <w:t>.1.2</w:t>
      </w:r>
      <w:r w:rsidR="00E80292" w:rsidRPr="009D0692">
        <w:rPr>
          <w:szCs w:val="24"/>
          <w:lang w:val="en-GB"/>
        </w:rPr>
        <w:t>.</w:t>
      </w:r>
      <w:r w:rsidR="00FF09C2" w:rsidRPr="009D0692">
        <w:rPr>
          <w:szCs w:val="24"/>
          <w:lang w:val="en-GB"/>
        </w:rPr>
        <w:t xml:space="preserve"> </w:t>
      </w:r>
      <w:proofErr w:type="gramStart"/>
      <w:r w:rsidR="005D39FB" w:rsidRPr="009D0692">
        <w:rPr>
          <w:szCs w:val="24"/>
          <w:lang w:val="en-GB"/>
        </w:rPr>
        <w:t>contingent</w:t>
      </w:r>
      <w:proofErr w:type="gramEnd"/>
      <w:r w:rsidR="005D39FB" w:rsidRPr="009D0692">
        <w:rPr>
          <w:szCs w:val="24"/>
          <w:lang w:val="en-GB"/>
        </w:rPr>
        <w:t xml:space="preserve"> </w:t>
      </w:r>
      <w:r w:rsidR="008B77DE" w:rsidRPr="009D0692">
        <w:rPr>
          <w:szCs w:val="24"/>
          <w:lang w:val="en-GB"/>
        </w:rPr>
        <w:t xml:space="preserve">on </w:t>
      </w:r>
      <w:r w:rsidR="007966B5" w:rsidRPr="009D0692">
        <w:rPr>
          <w:szCs w:val="24"/>
          <w:lang w:val="en-GB"/>
        </w:rPr>
        <w:t xml:space="preserve">the </w:t>
      </w:r>
      <w:r w:rsidR="008B77DE" w:rsidRPr="009D0692">
        <w:rPr>
          <w:szCs w:val="24"/>
          <w:lang w:val="en-GB"/>
        </w:rPr>
        <w:t>availability of funds</w:t>
      </w:r>
      <w:r w:rsidR="00FF09C2" w:rsidRPr="009D0692">
        <w:rPr>
          <w:szCs w:val="24"/>
          <w:lang w:val="en-GB"/>
        </w:rPr>
        <w:t xml:space="preserve">. </w:t>
      </w:r>
      <w:r w:rsidR="008B77DE" w:rsidRPr="009D0692">
        <w:rPr>
          <w:szCs w:val="24"/>
          <w:lang w:val="en-GB"/>
        </w:rPr>
        <w:t xml:space="preserve">The approved amount of the advance payment </w:t>
      </w:r>
      <w:r w:rsidR="00317A58" w:rsidRPr="009D0692">
        <w:rPr>
          <w:szCs w:val="24"/>
          <w:lang w:val="en-GB"/>
        </w:rPr>
        <w:t xml:space="preserve">shall be transferred </w:t>
      </w:r>
      <w:r w:rsidR="008B77DE" w:rsidRPr="009D0692">
        <w:rPr>
          <w:szCs w:val="24"/>
          <w:lang w:val="en-GB"/>
        </w:rPr>
        <w:t>to the bank account of the Beneficiary</w:t>
      </w:r>
      <w:r w:rsidR="00FF09C2" w:rsidRPr="009D0692">
        <w:rPr>
          <w:szCs w:val="24"/>
          <w:lang w:val="en-GB"/>
        </w:rPr>
        <w:t xml:space="preserve">. </w:t>
      </w:r>
    </w:p>
    <w:p w14:paraId="5BF1BFC1" w14:textId="77777777" w:rsidR="00FF09C2" w:rsidRPr="009D0692" w:rsidRDefault="00F40921" w:rsidP="007966B5">
      <w:pPr>
        <w:spacing w:before="120" w:after="120"/>
        <w:ind w:left="567"/>
        <w:jc w:val="both"/>
        <w:rPr>
          <w:szCs w:val="24"/>
          <w:lang w:val="en-GB"/>
        </w:rPr>
      </w:pPr>
      <w:r w:rsidRPr="009D0692">
        <w:rPr>
          <w:szCs w:val="24"/>
          <w:lang w:val="en-GB"/>
        </w:rPr>
        <w:t>Where the Beneficiary is a partnership which is not a legal entity, the amount shall be transferred to the bank account of the leading organisation</w:t>
      </w:r>
      <w:r w:rsidR="00FF09C2" w:rsidRPr="009D0692">
        <w:rPr>
          <w:szCs w:val="24"/>
          <w:lang w:val="en-GB"/>
        </w:rPr>
        <w:t>.</w:t>
      </w:r>
    </w:p>
    <w:p w14:paraId="64564832" w14:textId="0FEA21B5" w:rsidR="00FF09C2" w:rsidRPr="009D0692" w:rsidRDefault="00F90533" w:rsidP="00F90533">
      <w:pPr>
        <w:pStyle w:val="ListParagraph"/>
        <w:spacing w:before="120" w:after="120"/>
        <w:ind w:left="567" w:hanging="567"/>
        <w:contextualSpacing w:val="0"/>
        <w:jc w:val="both"/>
        <w:rPr>
          <w:szCs w:val="24"/>
          <w:lang w:val="en-GB"/>
        </w:rPr>
      </w:pPr>
      <w:r w:rsidRPr="009D0692">
        <w:rPr>
          <w:szCs w:val="24"/>
          <w:lang w:val="en-GB"/>
        </w:rPr>
        <w:t xml:space="preserve">3.1.4. </w:t>
      </w:r>
      <w:r w:rsidR="00A337D3" w:rsidRPr="009D0692">
        <w:rPr>
          <w:szCs w:val="24"/>
          <w:lang w:val="en-GB"/>
        </w:rPr>
        <w:t>The advance</w:t>
      </w:r>
      <w:r w:rsidR="00880EC9" w:rsidRPr="009D0692">
        <w:rPr>
          <w:szCs w:val="24"/>
          <w:lang w:val="en-GB"/>
        </w:rPr>
        <w:t>d</w:t>
      </w:r>
      <w:r w:rsidR="00A337D3" w:rsidRPr="009D0692">
        <w:rPr>
          <w:szCs w:val="24"/>
          <w:lang w:val="en-GB"/>
        </w:rPr>
        <w:t xml:space="preserve"> </w:t>
      </w:r>
      <w:r w:rsidR="00880EC9" w:rsidRPr="009D0692">
        <w:rPr>
          <w:szCs w:val="24"/>
          <w:lang w:val="en-GB"/>
        </w:rPr>
        <w:t>amount</w:t>
      </w:r>
      <w:r w:rsidR="00A337D3" w:rsidRPr="009D0692">
        <w:rPr>
          <w:szCs w:val="24"/>
          <w:lang w:val="en-GB"/>
        </w:rPr>
        <w:t xml:space="preserve"> </w:t>
      </w:r>
      <w:r w:rsidR="005D39FB" w:rsidRPr="009D0692">
        <w:rPr>
          <w:szCs w:val="24"/>
          <w:lang w:val="en-GB"/>
        </w:rPr>
        <w:t>shall</w:t>
      </w:r>
      <w:r w:rsidR="00A337D3" w:rsidRPr="009D0692">
        <w:rPr>
          <w:szCs w:val="24"/>
          <w:lang w:val="en-GB"/>
        </w:rPr>
        <w:t xml:space="preserve"> be used for payments made by the Beneficiary within the meaning of Article </w:t>
      </w:r>
      <w:r w:rsidRPr="009D0692">
        <w:rPr>
          <w:szCs w:val="24"/>
          <w:lang w:val="en-GB"/>
        </w:rPr>
        <w:t xml:space="preserve">4 </w:t>
      </w:r>
      <w:r w:rsidR="00A337D3" w:rsidRPr="009D0692">
        <w:rPr>
          <w:szCs w:val="24"/>
          <w:lang w:val="en-GB"/>
        </w:rPr>
        <w:t>and substantiated by invoices or by equivalent accounting evidence within maximum three years of the year of the advance payment or by 31 December 2023, whichever is the earlier</w:t>
      </w:r>
      <w:r w:rsidR="00FF09C2" w:rsidRPr="009D0692">
        <w:rPr>
          <w:szCs w:val="24"/>
          <w:lang w:val="en-GB"/>
        </w:rPr>
        <w:t>.</w:t>
      </w:r>
    </w:p>
    <w:p w14:paraId="5D1C9462" w14:textId="77777777" w:rsidR="00926C12" w:rsidRPr="00473E97" w:rsidRDefault="004852E2" w:rsidP="004852E2">
      <w:pPr>
        <w:spacing w:before="120" w:after="120"/>
        <w:ind w:left="567" w:hanging="567"/>
        <w:jc w:val="both"/>
        <w:rPr>
          <w:szCs w:val="24"/>
          <w:lang w:val="en-GB"/>
        </w:rPr>
      </w:pPr>
      <w:r w:rsidRPr="009D0692">
        <w:rPr>
          <w:szCs w:val="24"/>
          <w:lang w:val="en-GB"/>
        </w:rPr>
        <w:t xml:space="preserve">3.2. </w:t>
      </w:r>
      <w:r w:rsidR="00435D48" w:rsidRPr="009D0692">
        <w:rPr>
          <w:szCs w:val="24"/>
          <w:lang w:val="en-GB"/>
        </w:rPr>
        <w:t>Reque</w:t>
      </w:r>
      <w:r w:rsidR="00926C12" w:rsidRPr="009D0692">
        <w:rPr>
          <w:szCs w:val="24"/>
          <w:lang w:val="en-GB"/>
        </w:rPr>
        <w:t>sts for interim / final payment</w:t>
      </w:r>
      <w:r w:rsidR="00435D48" w:rsidRPr="009D0692">
        <w:rPr>
          <w:szCs w:val="24"/>
          <w:lang w:val="en-GB"/>
        </w:rPr>
        <w:t xml:space="preserve"> shall be submitted to the Managing</w:t>
      </w:r>
      <w:r w:rsidR="00926C12" w:rsidRPr="009D0692">
        <w:rPr>
          <w:szCs w:val="24"/>
          <w:lang w:val="en-GB"/>
        </w:rPr>
        <w:t xml:space="preserve"> Authority at regular intervals</w:t>
      </w:r>
      <w:r w:rsidR="00435D48" w:rsidRPr="009D0692">
        <w:rPr>
          <w:szCs w:val="24"/>
          <w:lang w:val="en-GB"/>
        </w:rPr>
        <w:t xml:space="preserve"> for periods not exceeding six months </w:t>
      </w:r>
      <w:r w:rsidR="00926C12" w:rsidRPr="009D0692">
        <w:rPr>
          <w:szCs w:val="24"/>
          <w:lang w:val="en-GB"/>
        </w:rPr>
        <w:t xml:space="preserve">together with </w:t>
      </w:r>
      <w:r w:rsidR="00796D78" w:rsidRPr="009D0692">
        <w:rPr>
          <w:szCs w:val="24"/>
          <w:lang w:val="en-GB"/>
        </w:rPr>
        <w:t xml:space="preserve">an </w:t>
      </w:r>
      <w:r w:rsidR="00926C12" w:rsidRPr="009D0692">
        <w:rPr>
          <w:szCs w:val="24"/>
          <w:lang w:val="en-GB"/>
        </w:rPr>
        <w:t xml:space="preserve">interim </w:t>
      </w:r>
      <w:r w:rsidR="00796D78" w:rsidRPr="009D0692">
        <w:rPr>
          <w:szCs w:val="24"/>
          <w:lang w:val="en-GB"/>
        </w:rPr>
        <w:t>or</w:t>
      </w:r>
      <w:r w:rsidR="00926C12" w:rsidRPr="009D0692">
        <w:rPr>
          <w:szCs w:val="24"/>
          <w:lang w:val="en-GB"/>
        </w:rPr>
        <w:t xml:space="preserve"> </w:t>
      </w:r>
      <w:r w:rsidR="00796D78" w:rsidRPr="009D0692">
        <w:rPr>
          <w:szCs w:val="24"/>
          <w:lang w:val="en-GB"/>
        </w:rPr>
        <w:t>final report</w:t>
      </w:r>
      <w:r w:rsidR="00926C12" w:rsidRPr="009D0692">
        <w:rPr>
          <w:szCs w:val="24"/>
          <w:lang w:val="en-GB"/>
        </w:rPr>
        <w:t xml:space="preserve"> in accordance with Article</w:t>
      </w:r>
      <w:r w:rsidR="00E7455D" w:rsidRPr="009D0692">
        <w:rPr>
          <w:szCs w:val="24"/>
          <w:lang w:val="en-GB"/>
        </w:rPr>
        <w:t xml:space="preserve"> 13 </w:t>
      </w:r>
      <w:r w:rsidR="00926C12" w:rsidRPr="009D0692">
        <w:rPr>
          <w:szCs w:val="24"/>
          <w:lang w:val="en-GB"/>
        </w:rPr>
        <w:t>pursuant to Article</w:t>
      </w:r>
      <w:r w:rsidR="00D72087" w:rsidRPr="009D0692">
        <w:rPr>
          <w:szCs w:val="24"/>
          <w:lang w:val="en-GB"/>
        </w:rPr>
        <w:t xml:space="preserve"> 2 </w:t>
      </w:r>
      <w:r w:rsidR="00926C12" w:rsidRPr="009D0692">
        <w:rPr>
          <w:szCs w:val="24"/>
          <w:lang w:val="en-GB"/>
        </w:rPr>
        <w:t xml:space="preserve">of Annex </w:t>
      </w:r>
      <w:r w:rsidR="00FF09C2" w:rsidRPr="009D0692">
        <w:rPr>
          <w:szCs w:val="24"/>
          <w:lang w:val="en-GB"/>
        </w:rPr>
        <w:t>I</w:t>
      </w:r>
      <w:r w:rsidR="00871B67" w:rsidRPr="009D0692">
        <w:rPr>
          <w:szCs w:val="24"/>
          <w:lang w:val="en-GB"/>
        </w:rPr>
        <w:t>, failing which</w:t>
      </w:r>
      <w:r w:rsidR="00926C12" w:rsidRPr="009D0692">
        <w:rPr>
          <w:szCs w:val="24"/>
          <w:lang w:val="en-GB"/>
        </w:rPr>
        <w:t xml:space="preserve">, the Managing Authority shall be entitled to </w:t>
      </w:r>
      <w:r w:rsidR="00796D78" w:rsidRPr="009D0692">
        <w:rPr>
          <w:szCs w:val="24"/>
          <w:lang w:val="en-GB"/>
        </w:rPr>
        <w:t xml:space="preserve">resort to </w:t>
      </w:r>
      <w:r w:rsidR="00926C12" w:rsidRPr="009D0692">
        <w:rPr>
          <w:szCs w:val="24"/>
          <w:lang w:val="en-GB"/>
        </w:rPr>
        <w:t xml:space="preserve">the provisions of Article </w:t>
      </w:r>
      <w:r w:rsidR="008B0E87" w:rsidRPr="009D0692">
        <w:rPr>
          <w:szCs w:val="24"/>
          <w:lang w:val="en-GB"/>
        </w:rPr>
        <w:t xml:space="preserve">11.3 </w:t>
      </w:r>
      <w:r w:rsidR="00926C12" w:rsidRPr="009D0692">
        <w:rPr>
          <w:szCs w:val="24"/>
          <w:lang w:val="en-GB"/>
        </w:rPr>
        <w:t xml:space="preserve">of Annex </w:t>
      </w:r>
      <w:r w:rsidR="008B0E87" w:rsidRPr="009D0692">
        <w:rPr>
          <w:szCs w:val="24"/>
          <w:lang w:val="en-GB"/>
        </w:rPr>
        <w:t>І</w:t>
      </w:r>
      <w:r w:rsidR="00FF09C2" w:rsidRPr="009D0692">
        <w:rPr>
          <w:bCs/>
          <w:szCs w:val="24"/>
          <w:lang w:val="en-GB"/>
        </w:rPr>
        <w:t>.</w:t>
      </w:r>
    </w:p>
    <w:p w14:paraId="2C7554DC" w14:textId="77777777" w:rsidR="00926C12" w:rsidRPr="009D0692" w:rsidRDefault="004852E2" w:rsidP="004852E2">
      <w:pPr>
        <w:pStyle w:val="ListParagraph"/>
        <w:spacing w:before="120" w:after="120"/>
        <w:ind w:left="567" w:hanging="567"/>
        <w:contextualSpacing w:val="0"/>
        <w:jc w:val="both"/>
        <w:rPr>
          <w:szCs w:val="24"/>
          <w:lang w:val="en-GB"/>
        </w:rPr>
      </w:pPr>
      <w:r w:rsidRPr="009D0692">
        <w:rPr>
          <w:szCs w:val="24"/>
          <w:lang w:val="en-GB"/>
        </w:rPr>
        <w:t xml:space="preserve">3.3. </w:t>
      </w:r>
      <w:r w:rsidR="00F05BF7" w:rsidRPr="009D0692">
        <w:rPr>
          <w:szCs w:val="24"/>
          <w:lang w:val="en-GB"/>
        </w:rPr>
        <w:t xml:space="preserve">Interim and final payments shall be made </w:t>
      </w:r>
      <w:r w:rsidR="003901B3" w:rsidRPr="009D0692">
        <w:rPr>
          <w:szCs w:val="24"/>
          <w:lang w:val="en-GB"/>
        </w:rPr>
        <w:t>upon</w:t>
      </w:r>
      <w:r w:rsidR="00F05BF7" w:rsidRPr="009D0692">
        <w:rPr>
          <w:szCs w:val="24"/>
          <w:lang w:val="en-GB"/>
        </w:rPr>
        <w:t xml:space="preserve"> verification of the eligibility of </w:t>
      </w:r>
      <w:r w:rsidR="003901B3" w:rsidRPr="009D0692">
        <w:rPr>
          <w:szCs w:val="24"/>
          <w:lang w:val="en-GB"/>
        </w:rPr>
        <w:t>the</w:t>
      </w:r>
      <w:r w:rsidR="00F05BF7" w:rsidRPr="009D0692">
        <w:rPr>
          <w:szCs w:val="24"/>
          <w:lang w:val="en-GB"/>
        </w:rPr>
        <w:t xml:space="preserve"> </w:t>
      </w:r>
      <w:r w:rsidR="003901B3" w:rsidRPr="009D0692">
        <w:rPr>
          <w:szCs w:val="24"/>
          <w:lang w:val="en-GB"/>
        </w:rPr>
        <w:t>expenditure</w:t>
      </w:r>
      <w:r w:rsidR="00F05BF7" w:rsidRPr="009D0692">
        <w:rPr>
          <w:szCs w:val="24"/>
          <w:lang w:val="en-GB"/>
        </w:rPr>
        <w:t xml:space="preserve"> </w:t>
      </w:r>
      <w:r w:rsidR="003901B3" w:rsidRPr="009D0692">
        <w:rPr>
          <w:szCs w:val="24"/>
          <w:lang w:val="en-GB"/>
        </w:rPr>
        <w:t xml:space="preserve">incurred, which </w:t>
      </w:r>
      <w:r w:rsidR="005D39FB" w:rsidRPr="009D0692">
        <w:rPr>
          <w:szCs w:val="24"/>
          <w:lang w:val="en-GB"/>
        </w:rPr>
        <w:t>shall</w:t>
      </w:r>
      <w:r w:rsidR="003901B3" w:rsidRPr="009D0692">
        <w:rPr>
          <w:szCs w:val="24"/>
          <w:lang w:val="en-GB"/>
        </w:rPr>
        <w:t xml:space="preserve"> be substantiated by primary accounting documents or by equivalent documentary evidence, and upon evidence of ph</w:t>
      </w:r>
      <w:r w:rsidR="00796D78" w:rsidRPr="009D0692">
        <w:rPr>
          <w:szCs w:val="24"/>
          <w:lang w:val="en-GB"/>
        </w:rPr>
        <w:t>ysical and</w:t>
      </w:r>
      <w:r w:rsidR="003901B3" w:rsidRPr="009D0692">
        <w:rPr>
          <w:szCs w:val="24"/>
          <w:lang w:val="en-GB"/>
        </w:rPr>
        <w:t xml:space="preserve"> financial progress in the project implementation</w:t>
      </w:r>
      <w:r w:rsidR="00926C12" w:rsidRPr="009D0692">
        <w:rPr>
          <w:szCs w:val="24"/>
          <w:lang w:val="en-GB"/>
        </w:rPr>
        <w:t>.</w:t>
      </w:r>
    </w:p>
    <w:p w14:paraId="2C454CEC" w14:textId="77777777" w:rsidR="00926C12" w:rsidRPr="009D0692" w:rsidRDefault="009031DB" w:rsidP="007966B5">
      <w:pPr>
        <w:spacing w:before="120" w:after="120"/>
        <w:ind w:left="567"/>
        <w:jc w:val="both"/>
        <w:rPr>
          <w:szCs w:val="24"/>
          <w:lang w:val="en-GB"/>
        </w:rPr>
      </w:pPr>
      <w:r w:rsidRPr="009D0692">
        <w:rPr>
          <w:szCs w:val="24"/>
          <w:lang w:val="en-GB"/>
        </w:rPr>
        <w:t xml:space="preserve">The Managing Authority </w:t>
      </w:r>
      <w:r w:rsidR="0011070F" w:rsidRPr="009D0692">
        <w:rPr>
          <w:szCs w:val="24"/>
          <w:lang w:val="en-GB"/>
        </w:rPr>
        <w:t>shall</w:t>
      </w:r>
      <w:r w:rsidRPr="009D0692">
        <w:rPr>
          <w:szCs w:val="24"/>
          <w:lang w:val="en-GB"/>
        </w:rPr>
        <w:t xml:space="preserve"> also verify expenditure incurred by the Beneficiary such as advance payments to contractors, where a contract </w:t>
      </w:r>
      <w:r w:rsidR="00796D78" w:rsidRPr="009D0692">
        <w:rPr>
          <w:szCs w:val="24"/>
          <w:lang w:val="en-GB"/>
        </w:rPr>
        <w:t xml:space="preserve">including </w:t>
      </w:r>
      <w:r w:rsidRPr="009D0692">
        <w:rPr>
          <w:szCs w:val="24"/>
          <w:lang w:val="en-GB"/>
        </w:rPr>
        <w:t xml:space="preserve">a provision for advance payment has been concluded and an invoice or other equivalent accounting evidence of the expenditure </w:t>
      </w:r>
      <w:r w:rsidR="00796D78" w:rsidRPr="009D0692">
        <w:rPr>
          <w:szCs w:val="24"/>
          <w:lang w:val="en-GB"/>
        </w:rPr>
        <w:t xml:space="preserve">incurred </w:t>
      </w:r>
      <w:r w:rsidRPr="009D0692">
        <w:rPr>
          <w:szCs w:val="24"/>
          <w:lang w:val="en-GB"/>
        </w:rPr>
        <w:t>has been presented by the contractor</w:t>
      </w:r>
      <w:r w:rsidR="00FF09C2" w:rsidRPr="009D0692">
        <w:rPr>
          <w:szCs w:val="24"/>
          <w:lang w:val="en-GB"/>
        </w:rPr>
        <w:t>.</w:t>
      </w:r>
    </w:p>
    <w:p w14:paraId="79A4BAC5" w14:textId="791A9210" w:rsidR="00926C12" w:rsidRPr="009D0692" w:rsidRDefault="004852E2" w:rsidP="004852E2">
      <w:pPr>
        <w:pStyle w:val="ListParagraph"/>
        <w:spacing w:before="120" w:after="120"/>
        <w:ind w:left="567" w:hanging="567"/>
        <w:contextualSpacing w:val="0"/>
        <w:jc w:val="both"/>
        <w:rPr>
          <w:szCs w:val="24"/>
          <w:lang w:val="en-GB"/>
        </w:rPr>
      </w:pPr>
      <w:r w:rsidRPr="009D0692">
        <w:rPr>
          <w:szCs w:val="24"/>
          <w:lang w:val="en-GB"/>
        </w:rPr>
        <w:t xml:space="preserve">3.4. </w:t>
      </w:r>
      <w:r w:rsidR="001748FA" w:rsidRPr="009D0692">
        <w:rPr>
          <w:szCs w:val="24"/>
          <w:lang w:val="en-GB"/>
        </w:rPr>
        <w:t xml:space="preserve"> </w:t>
      </w:r>
      <w:r w:rsidR="005F7559" w:rsidRPr="009D0692">
        <w:rPr>
          <w:szCs w:val="24"/>
          <w:lang w:val="en-GB"/>
        </w:rPr>
        <w:t>The amount of the i</w:t>
      </w:r>
      <w:r w:rsidR="00AA39EF" w:rsidRPr="009D0692">
        <w:rPr>
          <w:szCs w:val="24"/>
          <w:lang w:val="en-GB"/>
        </w:rPr>
        <w:t xml:space="preserve">nterim payments </w:t>
      </w:r>
      <w:r w:rsidR="00877EC9" w:rsidRPr="009D0692">
        <w:rPr>
          <w:szCs w:val="24"/>
          <w:lang w:val="en-GB"/>
        </w:rPr>
        <w:t xml:space="preserve">shall be equal to the amount of the grant calculated by applying the percentage of the grant aid to the total eligible expenditure specified in Article </w:t>
      </w:r>
      <w:r w:rsidRPr="009D0692">
        <w:rPr>
          <w:szCs w:val="24"/>
          <w:lang w:val="en-GB"/>
        </w:rPr>
        <w:t>2</w:t>
      </w:r>
      <w:r w:rsidR="00197690" w:rsidRPr="009D0692">
        <w:rPr>
          <w:szCs w:val="24"/>
          <w:lang w:val="en-GB"/>
        </w:rPr>
        <w:t xml:space="preserve">.2 </w:t>
      </w:r>
      <w:r w:rsidR="00877EC9" w:rsidRPr="009D0692">
        <w:rPr>
          <w:szCs w:val="24"/>
          <w:lang w:val="en-GB"/>
        </w:rPr>
        <w:t>of the Contract</w:t>
      </w:r>
      <w:r w:rsidR="00FF09C2" w:rsidRPr="009D0692">
        <w:rPr>
          <w:szCs w:val="24"/>
          <w:lang w:val="en-GB"/>
        </w:rPr>
        <w:t xml:space="preserve"> </w:t>
      </w:r>
      <w:r w:rsidR="00877EC9" w:rsidRPr="009D0692">
        <w:rPr>
          <w:szCs w:val="24"/>
          <w:lang w:val="en-GB"/>
        </w:rPr>
        <w:t>to the total verified expenditure for the period</w:t>
      </w:r>
      <w:r w:rsidR="0011070F" w:rsidRPr="009D0692">
        <w:rPr>
          <w:szCs w:val="24"/>
          <w:lang w:val="en-GB"/>
        </w:rPr>
        <w:t>,</w:t>
      </w:r>
      <w:r w:rsidR="00877EC9" w:rsidRPr="009D0692">
        <w:rPr>
          <w:szCs w:val="24"/>
          <w:lang w:val="en-GB"/>
        </w:rPr>
        <w:t xml:space="preserve"> and shall be made upon approval of the interim report in accordance with Article </w:t>
      </w:r>
      <w:r w:rsidR="00FF09C2" w:rsidRPr="009D0692">
        <w:rPr>
          <w:szCs w:val="24"/>
          <w:lang w:val="en-GB"/>
        </w:rPr>
        <w:t xml:space="preserve">2 </w:t>
      </w:r>
      <w:r w:rsidR="00877EC9" w:rsidRPr="009D0692">
        <w:rPr>
          <w:szCs w:val="24"/>
          <w:lang w:val="en-GB"/>
        </w:rPr>
        <w:t xml:space="preserve">and Article </w:t>
      </w:r>
      <w:r w:rsidR="00FF09C2" w:rsidRPr="009D0692">
        <w:rPr>
          <w:szCs w:val="24"/>
          <w:lang w:val="en-GB"/>
        </w:rPr>
        <w:t xml:space="preserve">13 </w:t>
      </w:r>
      <w:r w:rsidR="00877EC9" w:rsidRPr="009D0692">
        <w:rPr>
          <w:szCs w:val="24"/>
          <w:lang w:val="en-GB"/>
        </w:rPr>
        <w:t xml:space="preserve">of Annex </w:t>
      </w:r>
      <w:r w:rsidR="00FF09C2" w:rsidRPr="009D0692">
        <w:rPr>
          <w:szCs w:val="24"/>
          <w:lang w:val="en-GB"/>
        </w:rPr>
        <w:t xml:space="preserve">I </w:t>
      </w:r>
      <w:r w:rsidR="00796D78" w:rsidRPr="009D0692">
        <w:rPr>
          <w:szCs w:val="24"/>
          <w:lang w:val="en-GB"/>
        </w:rPr>
        <w:t>to this</w:t>
      </w:r>
      <w:r w:rsidR="00877EC9" w:rsidRPr="009D0692">
        <w:rPr>
          <w:szCs w:val="24"/>
          <w:lang w:val="en-GB"/>
        </w:rPr>
        <w:t xml:space="preserve"> Contract, submitted with a request for interim payment drawn in accordance with the model </w:t>
      </w:r>
      <w:r w:rsidR="00796D78" w:rsidRPr="009D0692">
        <w:rPr>
          <w:szCs w:val="24"/>
          <w:lang w:val="en-GB"/>
        </w:rPr>
        <w:t>provided</w:t>
      </w:r>
      <w:r w:rsidR="001748FA" w:rsidRPr="009D0692">
        <w:rPr>
          <w:szCs w:val="24"/>
          <w:lang w:val="en-GB"/>
        </w:rPr>
        <w:t xml:space="preserve"> in</w:t>
      </w:r>
      <w:r w:rsidR="00796D78" w:rsidRPr="009D0692">
        <w:rPr>
          <w:szCs w:val="24"/>
          <w:lang w:val="en-GB"/>
        </w:rPr>
        <w:t xml:space="preserve"> </w:t>
      </w:r>
      <w:r w:rsidR="001748FA" w:rsidRPr="009D0692">
        <w:rPr>
          <w:szCs w:val="24"/>
          <w:lang w:val="en-GB"/>
        </w:rPr>
        <w:t xml:space="preserve">the Guide on the implementation of administrative grant award contracts / orders under Priority Axis 1 of the Operational Programme “Science and Education for Smart Growth” </w:t>
      </w:r>
      <w:r w:rsidR="00877EC9" w:rsidRPr="009D0692">
        <w:rPr>
          <w:szCs w:val="24"/>
          <w:lang w:val="en-GB"/>
        </w:rPr>
        <w:t>and in observance of</w:t>
      </w:r>
      <w:r w:rsidR="008A1E5D" w:rsidRPr="009D0692">
        <w:rPr>
          <w:szCs w:val="24"/>
          <w:lang w:val="en-GB"/>
        </w:rPr>
        <w:t xml:space="preserve"> the provisions of </w:t>
      </w:r>
      <w:r w:rsidR="006A3B50" w:rsidRPr="009D0692">
        <w:rPr>
          <w:rFonts w:eastAsia="Calibri"/>
          <w:szCs w:val="24"/>
          <w:lang w:val="en-GB"/>
        </w:rPr>
        <w:t>Order Н-3 of 8 July 2016 laying down the rules of payment to beneficiaries, costs verification and certification, recovery and write-off of irregular expenditure and accounting, as well as the terms and rules of completion of end-of-year accounts under the operational programmes and the European territorial cooperation programmes</w:t>
      </w:r>
      <w:r w:rsidR="00FF09C2" w:rsidRPr="009D0692">
        <w:rPr>
          <w:szCs w:val="24"/>
          <w:lang w:val="en-GB"/>
        </w:rPr>
        <w:t xml:space="preserve">. </w:t>
      </w:r>
    </w:p>
    <w:p w14:paraId="3F9E0AE2" w14:textId="5B50511C" w:rsidR="00926C12" w:rsidRPr="009D0692" w:rsidRDefault="001748FA" w:rsidP="001748FA">
      <w:pPr>
        <w:pStyle w:val="ListParagraph"/>
        <w:spacing w:before="120" w:after="120"/>
        <w:ind w:left="567" w:hanging="567"/>
        <w:contextualSpacing w:val="0"/>
        <w:jc w:val="both"/>
        <w:rPr>
          <w:szCs w:val="24"/>
          <w:lang w:val="en-GB"/>
        </w:rPr>
      </w:pPr>
      <w:r w:rsidRPr="009D0692">
        <w:rPr>
          <w:szCs w:val="24"/>
          <w:lang w:val="en-GB"/>
        </w:rPr>
        <w:t>3.5. The</w:t>
      </w:r>
      <w:r w:rsidR="008A1E5D" w:rsidRPr="009D0692">
        <w:rPr>
          <w:szCs w:val="24"/>
          <w:lang w:val="en-GB"/>
        </w:rPr>
        <w:t xml:space="preserve"> </w:t>
      </w:r>
      <w:r w:rsidR="00796D78" w:rsidRPr="009D0692">
        <w:rPr>
          <w:szCs w:val="24"/>
          <w:lang w:val="en-GB"/>
        </w:rPr>
        <w:t xml:space="preserve">sum total </w:t>
      </w:r>
      <w:r w:rsidR="008A1E5D" w:rsidRPr="009D0692">
        <w:rPr>
          <w:szCs w:val="24"/>
          <w:lang w:val="en-GB"/>
        </w:rPr>
        <w:t>of the advance and the interim payments may not exceed 90</w:t>
      </w:r>
      <w:r w:rsidR="00FF09C2" w:rsidRPr="009D0692">
        <w:rPr>
          <w:szCs w:val="24"/>
          <w:lang w:val="en-GB"/>
        </w:rPr>
        <w:t xml:space="preserve">% </w:t>
      </w:r>
      <w:r w:rsidR="008A1E5D" w:rsidRPr="009D0692">
        <w:rPr>
          <w:szCs w:val="24"/>
          <w:lang w:val="en-GB"/>
        </w:rPr>
        <w:t>of the value of the grant</w:t>
      </w:r>
      <w:r w:rsidR="00FF09C2" w:rsidRPr="009D0692">
        <w:rPr>
          <w:szCs w:val="24"/>
          <w:lang w:val="en-GB"/>
        </w:rPr>
        <w:t xml:space="preserve">. </w:t>
      </w:r>
      <w:r w:rsidR="008A1E5D" w:rsidRPr="009D0692">
        <w:rPr>
          <w:szCs w:val="24"/>
          <w:lang w:val="en-GB"/>
        </w:rPr>
        <w:t xml:space="preserve">Where advance payments </w:t>
      </w:r>
      <w:r w:rsidR="00DF0DD6" w:rsidRPr="009D0692">
        <w:rPr>
          <w:szCs w:val="24"/>
          <w:lang w:val="en-GB"/>
        </w:rPr>
        <w:t>are</w:t>
      </w:r>
      <w:r w:rsidR="008A1E5D" w:rsidRPr="009D0692">
        <w:rPr>
          <w:szCs w:val="24"/>
          <w:lang w:val="en-GB"/>
        </w:rPr>
        <w:t xml:space="preserve"> secured by means of a bank guarantee, the </w:t>
      </w:r>
      <w:r w:rsidR="00796D78" w:rsidRPr="009D0692">
        <w:rPr>
          <w:szCs w:val="24"/>
          <w:lang w:val="en-GB"/>
        </w:rPr>
        <w:t xml:space="preserve">sum </w:t>
      </w:r>
      <w:r w:rsidR="008A1E5D" w:rsidRPr="009D0692">
        <w:rPr>
          <w:szCs w:val="24"/>
          <w:lang w:val="en-GB"/>
        </w:rPr>
        <w:t>total of the advance and the interim payments may not exceed 95</w:t>
      </w:r>
      <w:r w:rsidR="00FF09C2" w:rsidRPr="009D0692">
        <w:rPr>
          <w:szCs w:val="24"/>
          <w:lang w:val="en-GB"/>
        </w:rPr>
        <w:t xml:space="preserve">% </w:t>
      </w:r>
      <w:r w:rsidR="008A1E5D" w:rsidRPr="009D0692">
        <w:rPr>
          <w:szCs w:val="24"/>
          <w:lang w:val="en-GB"/>
        </w:rPr>
        <w:t>of the value of the grant</w:t>
      </w:r>
      <w:r w:rsidR="00FF09C2" w:rsidRPr="009D0692">
        <w:rPr>
          <w:szCs w:val="24"/>
          <w:lang w:val="en-GB"/>
        </w:rPr>
        <w:t>.</w:t>
      </w:r>
    </w:p>
    <w:p w14:paraId="2D14488F" w14:textId="77777777" w:rsidR="00926C12" w:rsidRPr="009D0692" w:rsidRDefault="004172B0" w:rsidP="004172B0">
      <w:pPr>
        <w:pStyle w:val="ListParagraph"/>
        <w:spacing w:before="120" w:after="120"/>
        <w:ind w:left="567" w:hanging="567"/>
        <w:contextualSpacing w:val="0"/>
        <w:jc w:val="both"/>
        <w:rPr>
          <w:szCs w:val="24"/>
          <w:lang w:val="en-GB"/>
        </w:rPr>
      </w:pPr>
      <w:r w:rsidRPr="009D0692">
        <w:rPr>
          <w:szCs w:val="24"/>
          <w:lang w:val="en-GB"/>
        </w:rPr>
        <w:t>3.6</w:t>
      </w:r>
      <w:proofErr w:type="gramStart"/>
      <w:r w:rsidRPr="009D0692">
        <w:rPr>
          <w:szCs w:val="24"/>
          <w:lang w:val="en-GB"/>
        </w:rPr>
        <w:t xml:space="preserve">.  </w:t>
      </w:r>
      <w:r w:rsidR="005F7559" w:rsidRPr="009D0692">
        <w:rPr>
          <w:szCs w:val="24"/>
          <w:lang w:val="en-GB"/>
        </w:rPr>
        <w:t>The</w:t>
      </w:r>
      <w:proofErr w:type="gramEnd"/>
      <w:r w:rsidR="005F7559" w:rsidRPr="009D0692">
        <w:rPr>
          <w:szCs w:val="24"/>
          <w:lang w:val="en-GB"/>
        </w:rPr>
        <w:t xml:space="preserve"> amount of the final payment shall be calculated as the total of all verified </w:t>
      </w:r>
      <w:r w:rsidR="00CB596F" w:rsidRPr="009D0692">
        <w:rPr>
          <w:szCs w:val="24"/>
          <w:lang w:val="en-GB"/>
        </w:rPr>
        <w:t xml:space="preserve">project </w:t>
      </w:r>
      <w:r w:rsidR="005F7559" w:rsidRPr="009D0692">
        <w:rPr>
          <w:szCs w:val="24"/>
          <w:lang w:val="en-GB"/>
        </w:rPr>
        <w:t>expenditure</w:t>
      </w:r>
      <w:r w:rsidR="00CB596F" w:rsidRPr="009D0692">
        <w:rPr>
          <w:szCs w:val="24"/>
          <w:lang w:val="en-GB"/>
        </w:rPr>
        <w:t xml:space="preserve"> financed through the grant less the total of the paid advance and interim amounts</w:t>
      </w:r>
      <w:r w:rsidR="00FF09C2" w:rsidRPr="009D0692">
        <w:rPr>
          <w:szCs w:val="24"/>
          <w:lang w:val="en-GB"/>
        </w:rPr>
        <w:t xml:space="preserve">. </w:t>
      </w:r>
      <w:r w:rsidR="00CB596F" w:rsidRPr="009D0692">
        <w:rPr>
          <w:szCs w:val="24"/>
          <w:lang w:val="en-GB"/>
        </w:rPr>
        <w:t xml:space="preserve">The final payment shall be made in accordance with Article </w:t>
      </w:r>
      <w:r w:rsidR="00FF09C2" w:rsidRPr="009D0692">
        <w:rPr>
          <w:szCs w:val="24"/>
          <w:lang w:val="en-GB"/>
        </w:rPr>
        <w:t xml:space="preserve">2 </w:t>
      </w:r>
      <w:r w:rsidR="00CB596F" w:rsidRPr="009D0692">
        <w:rPr>
          <w:szCs w:val="24"/>
          <w:lang w:val="en-GB"/>
        </w:rPr>
        <w:t xml:space="preserve">and Article </w:t>
      </w:r>
      <w:r w:rsidR="00FF09C2" w:rsidRPr="009D0692">
        <w:rPr>
          <w:szCs w:val="24"/>
          <w:lang w:val="en-GB"/>
        </w:rPr>
        <w:t xml:space="preserve">13 </w:t>
      </w:r>
      <w:r w:rsidR="00CB596F" w:rsidRPr="009D0692">
        <w:rPr>
          <w:szCs w:val="24"/>
          <w:lang w:val="en-GB"/>
        </w:rPr>
        <w:t xml:space="preserve">of Annex </w:t>
      </w:r>
      <w:r w:rsidR="00FF09C2" w:rsidRPr="009D0692">
        <w:rPr>
          <w:szCs w:val="24"/>
          <w:lang w:val="en-GB"/>
        </w:rPr>
        <w:t xml:space="preserve">I </w:t>
      </w:r>
      <w:r w:rsidR="00796D78" w:rsidRPr="009D0692">
        <w:rPr>
          <w:szCs w:val="24"/>
          <w:lang w:val="en-GB"/>
        </w:rPr>
        <w:t>to this</w:t>
      </w:r>
      <w:r w:rsidR="00CB596F" w:rsidRPr="009D0692">
        <w:rPr>
          <w:szCs w:val="24"/>
          <w:lang w:val="en-GB"/>
        </w:rPr>
        <w:t xml:space="preserve"> Contract</w:t>
      </w:r>
      <w:r w:rsidR="00FF09C2" w:rsidRPr="009D0692">
        <w:rPr>
          <w:szCs w:val="24"/>
          <w:lang w:val="en-GB"/>
        </w:rPr>
        <w:t xml:space="preserve">, </w:t>
      </w:r>
      <w:r w:rsidR="00CB596F" w:rsidRPr="009D0692">
        <w:rPr>
          <w:szCs w:val="24"/>
          <w:lang w:val="en-GB"/>
        </w:rPr>
        <w:t>where an external auditor’s report on the accounting records kept under the project</w:t>
      </w:r>
      <w:r w:rsidR="00796D78" w:rsidRPr="009D0692">
        <w:rPr>
          <w:szCs w:val="24"/>
          <w:lang w:val="en-GB"/>
        </w:rPr>
        <w:t>,</w:t>
      </w:r>
      <w:r w:rsidR="00CB596F" w:rsidRPr="009D0692">
        <w:rPr>
          <w:szCs w:val="24"/>
          <w:lang w:val="en-GB"/>
        </w:rPr>
        <w:t xml:space="preserve"> drawn by a registered auditor</w:t>
      </w:r>
      <w:r w:rsidR="00796D78" w:rsidRPr="009D0692">
        <w:rPr>
          <w:szCs w:val="24"/>
          <w:lang w:val="en-GB"/>
        </w:rPr>
        <w:t>,</w:t>
      </w:r>
      <w:r w:rsidR="00CB596F" w:rsidRPr="009D0692">
        <w:rPr>
          <w:szCs w:val="24"/>
          <w:lang w:val="en-GB"/>
        </w:rPr>
        <w:t xml:space="preserve"> shall be submitted together with the final report</w:t>
      </w:r>
      <w:r w:rsidR="00FF09C2" w:rsidRPr="009D0692">
        <w:rPr>
          <w:lang w:val="en-GB"/>
        </w:rPr>
        <w:t>.</w:t>
      </w:r>
    </w:p>
    <w:p w14:paraId="7E306239" w14:textId="71914CF2" w:rsidR="00926C12" w:rsidRPr="009D0692" w:rsidRDefault="0032203B" w:rsidP="0032203B">
      <w:pPr>
        <w:pStyle w:val="ListParagraph"/>
        <w:spacing w:before="120" w:after="120"/>
        <w:ind w:left="567" w:hanging="567"/>
        <w:contextualSpacing w:val="0"/>
        <w:jc w:val="both"/>
        <w:rPr>
          <w:szCs w:val="24"/>
          <w:lang w:val="en-GB"/>
        </w:rPr>
      </w:pPr>
      <w:r w:rsidRPr="009D0692">
        <w:rPr>
          <w:szCs w:val="24"/>
          <w:lang w:val="en-GB"/>
        </w:rPr>
        <w:lastRenderedPageBreak/>
        <w:t>3.7</w:t>
      </w:r>
      <w:proofErr w:type="gramStart"/>
      <w:r w:rsidRPr="009D0692">
        <w:rPr>
          <w:szCs w:val="24"/>
          <w:lang w:val="en-GB"/>
        </w:rPr>
        <w:t xml:space="preserve">.  </w:t>
      </w:r>
      <w:r w:rsidR="00796D78" w:rsidRPr="009D0692">
        <w:rPr>
          <w:szCs w:val="24"/>
          <w:lang w:val="en-GB"/>
        </w:rPr>
        <w:t>Under</w:t>
      </w:r>
      <w:proofErr w:type="gramEnd"/>
      <w:r w:rsidR="00796D78" w:rsidRPr="009D0692">
        <w:rPr>
          <w:szCs w:val="24"/>
          <w:lang w:val="en-GB"/>
        </w:rPr>
        <w:t xml:space="preserve"> the </w:t>
      </w:r>
      <w:r w:rsidRPr="009D0692">
        <w:rPr>
          <w:szCs w:val="24"/>
          <w:lang w:val="en-GB"/>
        </w:rPr>
        <w:t>General conditions</w:t>
      </w:r>
      <w:r w:rsidR="00796D78" w:rsidRPr="009D0692">
        <w:rPr>
          <w:szCs w:val="24"/>
          <w:lang w:val="en-GB"/>
        </w:rPr>
        <w:t xml:space="preserve"> </w:t>
      </w:r>
      <w:r w:rsidR="00D52A7D" w:rsidRPr="009D0692">
        <w:rPr>
          <w:szCs w:val="24"/>
          <w:lang w:val="en-GB"/>
        </w:rPr>
        <w:t xml:space="preserve">to </w:t>
      </w:r>
      <w:r w:rsidR="00796D78" w:rsidRPr="009D0692">
        <w:rPr>
          <w:szCs w:val="24"/>
          <w:lang w:val="en-GB"/>
        </w:rPr>
        <w:t>this</w:t>
      </w:r>
      <w:r w:rsidR="00FE22B6" w:rsidRPr="009D0692">
        <w:rPr>
          <w:szCs w:val="24"/>
          <w:lang w:val="en-GB"/>
        </w:rPr>
        <w:t xml:space="preserve"> Contract, where verified activities and expenditure implemented and incurred by the Beneficiary </w:t>
      </w:r>
      <w:r w:rsidR="009D6619" w:rsidRPr="009D0692">
        <w:rPr>
          <w:szCs w:val="24"/>
          <w:lang w:val="en-GB"/>
        </w:rPr>
        <w:t xml:space="preserve">are </w:t>
      </w:r>
      <w:r w:rsidR="00530F26" w:rsidRPr="009D0692">
        <w:rPr>
          <w:szCs w:val="24"/>
          <w:lang w:val="en-GB"/>
        </w:rPr>
        <w:t>subsequently declared ineligible by a certifying</w:t>
      </w:r>
      <w:r w:rsidR="00796D78" w:rsidRPr="009D0692">
        <w:rPr>
          <w:szCs w:val="24"/>
          <w:lang w:val="en-GB"/>
        </w:rPr>
        <w:t xml:space="preserve"> authority</w:t>
      </w:r>
      <w:r w:rsidR="00530F26" w:rsidRPr="009D0692">
        <w:rPr>
          <w:szCs w:val="24"/>
          <w:lang w:val="en-GB"/>
        </w:rPr>
        <w:t xml:space="preserve">, </w:t>
      </w:r>
      <w:r w:rsidR="00796D78" w:rsidRPr="009D0692">
        <w:rPr>
          <w:szCs w:val="24"/>
          <w:lang w:val="en-GB"/>
        </w:rPr>
        <w:t xml:space="preserve">an </w:t>
      </w:r>
      <w:r w:rsidR="00530F26" w:rsidRPr="009D0692">
        <w:rPr>
          <w:szCs w:val="24"/>
          <w:lang w:val="en-GB"/>
        </w:rPr>
        <w:t xml:space="preserve">audit </w:t>
      </w:r>
      <w:r w:rsidR="00796D78" w:rsidRPr="009D0692">
        <w:rPr>
          <w:szCs w:val="24"/>
          <w:lang w:val="en-GB"/>
        </w:rPr>
        <w:t xml:space="preserve">authority </w:t>
      </w:r>
      <w:r w:rsidR="00530F26" w:rsidRPr="009D0692">
        <w:rPr>
          <w:szCs w:val="24"/>
          <w:lang w:val="en-GB"/>
        </w:rPr>
        <w:t xml:space="preserve">or </w:t>
      </w:r>
      <w:r w:rsidR="00796D78" w:rsidRPr="009D0692">
        <w:rPr>
          <w:szCs w:val="24"/>
          <w:lang w:val="en-GB"/>
        </w:rPr>
        <w:t>by an</w:t>
      </w:r>
      <w:r w:rsidR="00530F26" w:rsidRPr="009D0692">
        <w:rPr>
          <w:szCs w:val="24"/>
          <w:lang w:val="en-GB"/>
        </w:rPr>
        <w:t xml:space="preserve">other supervisory authority, the corresponding amounts shall be subject to financial correction pursuant to Article </w:t>
      </w:r>
      <w:r w:rsidR="00FF09C2" w:rsidRPr="009D0692">
        <w:rPr>
          <w:szCs w:val="24"/>
          <w:lang w:val="en-GB"/>
        </w:rPr>
        <w:t xml:space="preserve">16 </w:t>
      </w:r>
      <w:r w:rsidR="00530F26" w:rsidRPr="009D0692">
        <w:rPr>
          <w:szCs w:val="24"/>
          <w:lang w:val="en-GB"/>
        </w:rPr>
        <w:t xml:space="preserve">of Annex </w:t>
      </w:r>
      <w:r w:rsidR="00FF09C2" w:rsidRPr="009D0692">
        <w:rPr>
          <w:szCs w:val="24"/>
          <w:lang w:val="en-GB"/>
        </w:rPr>
        <w:t xml:space="preserve">I </w:t>
      </w:r>
      <w:r w:rsidR="00AA516B" w:rsidRPr="009D0692">
        <w:rPr>
          <w:szCs w:val="24"/>
          <w:lang w:val="en-GB"/>
        </w:rPr>
        <w:t>to this</w:t>
      </w:r>
      <w:r w:rsidR="00530F26" w:rsidRPr="009D0692">
        <w:rPr>
          <w:szCs w:val="24"/>
          <w:lang w:val="en-GB"/>
        </w:rPr>
        <w:t xml:space="preserve"> Contract</w:t>
      </w:r>
      <w:r w:rsidR="00FF09C2" w:rsidRPr="009D0692">
        <w:rPr>
          <w:szCs w:val="24"/>
          <w:lang w:val="en-GB"/>
        </w:rPr>
        <w:t xml:space="preserve">. </w:t>
      </w:r>
    </w:p>
    <w:p w14:paraId="0E519658" w14:textId="4ED992A4" w:rsidR="00926C12" w:rsidRPr="009D0692" w:rsidRDefault="00A934CC" w:rsidP="00A934CC">
      <w:pPr>
        <w:pStyle w:val="ListParagraph"/>
        <w:spacing w:before="120" w:after="120"/>
        <w:ind w:left="567" w:hanging="567"/>
        <w:contextualSpacing w:val="0"/>
        <w:jc w:val="both"/>
        <w:rPr>
          <w:szCs w:val="24"/>
          <w:lang w:val="en-GB"/>
        </w:rPr>
      </w:pPr>
      <w:r w:rsidRPr="009D0692">
        <w:rPr>
          <w:szCs w:val="24"/>
          <w:lang w:val="en-GB"/>
        </w:rPr>
        <w:t>3.8</w:t>
      </w:r>
      <w:proofErr w:type="gramStart"/>
      <w:r w:rsidRPr="009D0692">
        <w:rPr>
          <w:szCs w:val="24"/>
          <w:lang w:val="en-GB"/>
        </w:rPr>
        <w:t xml:space="preserve">.  </w:t>
      </w:r>
      <w:r w:rsidR="00E00FDB" w:rsidRPr="009D0692">
        <w:rPr>
          <w:szCs w:val="24"/>
          <w:lang w:val="en-GB"/>
        </w:rPr>
        <w:t>The</w:t>
      </w:r>
      <w:proofErr w:type="gramEnd"/>
      <w:r w:rsidR="00E00FDB" w:rsidRPr="009D0692">
        <w:rPr>
          <w:szCs w:val="24"/>
          <w:lang w:val="en-GB"/>
        </w:rPr>
        <w:t xml:space="preserve"> expenditure arising from the implementation of the activities under the </w:t>
      </w:r>
      <w:r w:rsidR="002D47CE" w:rsidRPr="009D0692">
        <w:rPr>
          <w:szCs w:val="24"/>
          <w:lang w:val="en-GB"/>
        </w:rPr>
        <w:t>p</w:t>
      </w:r>
      <w:r w:rsidR="00E00FDB" w:rsidRPr="009D0692">
        <w:rPr>
          <w:szCs w:val="24"/>
          <w:lang w:val="en-GB"/>
        </w:rPr>
        <w:t xml:space="preserve">roject shall be eligible only where </w:t>
      </w:r>
      <w:r w:rsidR="00A75299" w:rsidRPr="009D0692">
        <w:rPr>
          <w:szCs w:val="24"/>
          <w:lang w:val="en-GB"/>
        </w:rPr>
        <w:t xml:space="preserve">it </w:t>
      </w:r>
      <w:r w:rsidR="00CC2D99" w:rsidRPr="009D0692">
        <w:rPr>
          <w:szCs w:val="24"/>
          <w:lang w:val="en-GB"/>
        </w:rPr>
        <w:t>has been</w:t>
      </w:r>
      <w:r w:rsidR="00A75299" w:rsidRPr="009D0692">
        <w:rPr>
          <w:szCs w:val="24"/>
          <w:lang w:val="en-GB"/>
        </w:rPr>
        <w:t xml:space="preserve"> </w:t>
      </w:r>
      <w:r w:rsidR="00E00FDB" w:rsidRPr="009D0692">
        <w:rPr>
          <w:szCs w:val="24"/>
          <w:lang w:val="en-GB"/>
        </w:rPr>
        <w:t xml:space="preserve">incurred during the period </w:t>
      </w:r>
      <w:r w:rsidR="002D47CE" w:rsidRPr="009D0692">
        <w:rPr>
          <w:szCs w:val="24"/>
          <w:lang w:val="en-GB"/>
        </w:rPr>
        <w:t>of implementation of the p</w:t>
      </w:r>
      <w:r w:rsidR="00E00FDB" w:rsidRPr="009D0692">
        <w:rPr>
          <w:szCs w:val="24"/>
          <w:lang w:val="en-GB"/>
        </w:rPr>
        <w:t xml:space="preserve">roject specified in Article </w:t>
      </w:r>
      <w:r w:rsidR="00FD0846" w:rsidRPr="009D0692">
        <w:rPr>
          <w:szCs w:val="24"/>
          <w:lang w:val="en-GB"/>
        </w:rPr>
        <w:t xml:space="preserve">1 </w:t>
      </w:r>
      <w:r w:rsidR="00E00FDB" w:rsidRPr="009D0692">
        <w:rPr>
          <w:szCs w:val="24"/>
          <w:lang w:val="en-GB"/>
        </w:rPr>
        <w:t>of th</w:t>
      </w:r>
      <w:r w:rsidR="00CC2D99" w:rsidRPr="009D0692">
        <w:rPr>
          <w:szCs w:val="24"/>
          <w:lang w:val="en-GB"/>
        </w:rPr>
        <w:t>is</w:t>
      </w:r>
      <w:r w:rsidR="00E00FDB" w:rsidRPr="009D0692">
        <w:rPr>
          <w:szCs w:val="24"/>
          <w:lang w:val="en-GB"/>
        </w:rPr>
        <w:t xml:space="preserve"> Contract</w:t>
      </w:r>
      <w:r w:rsidR="005A2B55" w:rsidRPr="009D0692">
        <w:rPr>
          <w:szCs w:val="24"/>
          <w:lang w:val="en-GB"/>
        </w:rPr>
        <w:t xml:space="preserve">, </w:t>
      </w:r>
      <w:r w:rsidR="0011070F" w:rsidRPr="009D0692">
        <w:rPr>
          <w:szCs w:val="24"/>
          <w:lang w:val="en-GB"/>
        </w:rPr>
        <w:t>while</w:t>
      </w:r>
      <w:r w:rsidR="005A2B55" w:rsidRPr="009D0692">
        <w:rPr>
          <w:szCs w:val="24"/>
          <w:lang w:val="en-GB"/>
        </w:rPr>
        <w:t xml:space="preserve"> a</w:t>
      </w:r>
      <w:r w:rsidR="00A75299" w:rsidRPr="009D0692">
        <w:rPr>
          <w:szCs w:val="24"/>
          <w:lang w:val="en-GB"/>
        </w:rPr>
        <w:t xml:space="preserve">ll </w:t>
      </w:r>
      <w:r w:rsidR="00E00FDB" w:rsidRPr="009D0692">
        <w:rPr>
          <w:szCs w:val="24"/>
          <w:lang w:val="en-GB"/>
        </w:rPr>
        <w:t>corresponding payment</w:t>
      </w:r>
      <w:r w:rsidR="00A75299" w:rsidRPr="009D0692">
        <w:rPr>
          <w:szCs w:val="24"/>
          <w:lang w:val="en-GB"/>
        </w:rPr>
        <w:t>s</w:t>
      </w:r>
      <w:r w:rsidR="00E00FDB" w:rsidRPr="009D0692">
        <w:rPr>
          <w:szCs w:val="24"/>
          <w:lang w:val="en-GB"/>
        </w:rPr>
        <w:t xml:space="preserve"> </w:t>
      </w:r>
      <w:r w:rsidR="00A75299" w:rsidRPr="009D0692">
        <w:rPr>
          <w:szCs w:val="24"/>
          <w:lang w:val="en-GB"/>
        </w:rPr>
        <w:t xml:space="preserve">may </w:t>
      </w:r>
      <w:r w:rsidR="00E00FDB" w:rsidRPr="009D0692">
        <w:rPr>
          <w:szCs w:val="24"/>
          <w:lang w:val="en-GB"/>
        </w:rPr>
        <w:t>be made until the submission of the final report</w:t>
      </w:r>
      <w:r w:rsidR="00A75299" w:rsidRPr="009D0692">
        <w:rPr>
          <w:szCs w:val="24"/>
          <w:lang w:val="en-GB"/>
        </w:rPr>
        <w:t>,</w:t>
      </w:r>
      <w:r w:rsidR="00E00FDB" w:rsidRPr="009D0692">
        <w:rPr>
          <w:szCs w:val="24"/>
          <w:lang w:val="en-GB"/>
        </w:rPr>
        <w:t xml:space="preserve"> but not later than two months of the completion of the project activities</w:t>
      </w:r>
      <w:r w:rsidR="00FF09C2" w:rsidRPr="009D0692">
        <w:rPr>
          <w:szCs w:val="24"/>
          <w:lang w:val="en-GB"/>
        </w:rPr>
        <w:t>.</w:t>
      </w:r>
    </w:p>
    <w:p w14:paraId="6B0165B7" w14:textId="0BDB85BB" w:rsidR="00926C12" w:rsidRPr="009D0692" w:rsidRDefault="0068774D" w:rsidP="0068774D">
      <w:pPr>
        <w:pStyle w:val="ListParagraph"/>
        <w:spacing w:before="120" w:after="120"/>
        <w:ind w:left="567" w:hanging="567"/>
        <w:contextualSpacing w:val="0"/>
        <w:jc w:val="both"/>
        <w:rPr>
          <w:szCs w:val="24"/>
          <w:lang w:val="en-GB"/>
        </w:rPr>
      </w:pPr>
      <w:r w:rsidRPr="009D0692">
        <w:rPr>
          <w:szCs w:val="24"/>
          <w:lang w:val="en-GB"/>
        </w:rPr>
        <w:t>3.9</w:t>
      </w:r>
      <w:proofErr w:type="gramStart"/>
      <w:r w:rsidRPr="009D0692">
        <w:rPr>
          <w:szCs w:val="24"/>
          <w:lang w:val="en-GB"/>
        </w:rPr>
        <w:t xml:space="preserve">. </w:t>
      </w:r>
      <w:r w:rsidR="00AD6C62" w:rsidRPr="009D0692">
        <w:rPr>
          <w:szCs w:val="24"/>
          <w:lang w:val="en-GB"/>
        </w:rPr>
        <w:t xml:space="preserve"> </w:t>
      </w:r>
      <w:r w:rsidR="00A75299" w:rsidRPr="009D0692">
        <w:rPr>
          <w:szCs w:val="24"/>
          <w:lang w:val="en-GB"/>
        </w:rPr>
        <w:t>Where</w:t>
      </w:r>
      <w:proofErr w:type="gramEnd"/>
      <w:r w:rsidR="00A75299" w:rsidRPr="009D0692">
        <w:rPr>
          <w:szCs w:val="24"/>
          <w:lang w:val="en-GB"/>
        </w:rPr>
        <w:t xml:space="preserve"> the project is implemented by a partnership which is not registered </w:t>
      </w:r>
      <w:r w:rsidR="005A2B55" w:rsidRPr="009D0692">
        <w:rPr>
          <w:szCs w:val="24"/>
          <w:lang w:val="en-GB"/>
        </w:rPr>
        <w:t xml:space="preserve">under </w:t>
      </w:r>
      <w:r w:rsidR="00A75299" w:rsidRPr="009D0692">
        <w:rPr>
          <w:szCs w:val="24"/>
          <w:lang w:val="en-GB"/>
        </w:rPr>
        <w:t xml:space="preserve">the </w:t>
      </w:r>
      <w:r w:rsidRPr="009D0692">
        <w:rPr>
          <w:szCs w:val="24"/>
          <w:lang w:val="en-GB"/>
        </w:rPr>
        <w:t xml:space="preserve">applicable </w:t>
      </w:r>
      <w:r w:rsidR="00A75299" w:rsidRPr="009D0692">
        <w:rPr>
          <w:szCs w:val="24"/>
          <w:lang w:val="en-GB"/>
        </w:rPr>
        <w:t>legislation, all payment</w:t>
      </w:r>
      <w:r w:rsidR="0011070F" w:rsidRPr="009D0692">
        <w:rPr>
          <w:szCs w:val="24"/>
          <w:lang w:val="en-GB"/>
        </w:rPr>
        <w:t>s</w:t>
      </w:r>
      <w:r w:rsidR="00A75299" w:rsidRPr="009D0692">
        <w:rPr>
          <w:szCs w:val="24"/>
          <w:lang w:val="en-GB"/>
        </w:rPr>
        <w:t xml:space="preserve"> referred to in this Article shall be transferred to the bank account </w:t>
      </w:r>
      <w:r w:rsidR="0011070F" w:rsidRPr="009D0692">
        <w:rPr>
          <w:szCs w:val="24"/>
          <w:lang w:val="en-GB"/>
        </w:rPr>
        <w:t>of</w:t>
      </w:r>
      <w:r w:rsidR="00A75299" w:rsidRPr="009D0692">
        <w:rPr>
          <w:szCs w:val="24"/>
          <w:lang w:val="en-GB"/>
        </w:rPr>
        <w:t xml:space="preserve"> the leading organisation</w:t>
      </w:r>
      <w:r w:rsidR="00FF09C2" w:rsidRPr="009D0692">
        <w:rPr>
          <w:szCs w:val="24"/>
          <w:lang w:val="en-GB"/>
        </w:rPr>
        <w:t>.</w:t>
      </w:r>
    </w:p>
    <w:p w14:paraId="2FA7FCB7" w14:textId="7FA61CD7" w:rsidR="00FF09C2" w:rsidRPr="009D0692" w:rsidRDefault="0068774D" w:rsidP="0068774D">
      <w:pPr>
        <w:pStyle w:val="ListParagraph"/>
        <w:spacing w:before="120" w:after="120"/>
        <w:ind w:left="567" w:hanging="567"/>
        <w:contextualSpacing w:val="0"/>
        <w:jc w:val="both"/>
        <w:rPr>
          <w:szCs w:val="24"/>
          <w:lang w:val="en-GB"/>
        </w:rPr>
      </w:pPr>
      <w:r w:rsidRPr="009D0692">
        <w:rPr>
          <w:szCs w:val="24"/>
          <w:lang w:val="en-GB"/>
        </w:rPr>
        <w:t xml:space="preserve">3.10. </w:t>
      </w:r>
      <w:r w:rsidR="00D46A70" w:rsidRPr="009D0692">
        <w:rPr>
          <w:szCs w:val="24"/>
          <w:lang w:val="en-GB"/>
        </w:rPr>
        <w:t xml:space="preserve">Where the project is implemented by a partnership which is not registered </w:t>
      </w:r>
      <w:r w:rsidR="00787942" w:rsidRPr="009D0692">
        <w:rPr>
          <w:szCs w:val="24"/>
          <w:lang w:val="en-GB"/>
        </w:rPr>
        <w:t xml:space="preserve">under </w:t>
      </w:r>
      <w:r w:rsidR="00D46A70" w:rsidRPr="009D0692">
        <w:rPr>
          <w:szCs w:val="24"/>
          <w:lang w:val="en-GB"/>
        </w:rPr>
        <w:t xml:space="preserve">the </w:t>
      </w:r>
      <w:r w:rsidRPr="009D0692">
        <w:rPr>
          <w:szCs w:val="24"/>
          <w:lang w:val="en-GB"/>
        </w:rPr>
        <w:t xml:space="preserve">applicable </w:t>
      </w:r>
      <w:r w:rsidR="00D46A70" w:rsidRPr="009D0692">
        <w:rPr>
          <w:szCs w:val="24"/>
          <w:lang w:val="en-GB"/>
        </w:rPr>
        <w:t>legislation, the leading organisation shall coordinate the implementation of the project by coordinating and assuming responsibility for the preparation of all necessary technical and financial reports and reporting documents</w:t>
      </w:r>
      <w:r w:rsidR="008160C7" w:rsidRPr="009D0692">
        <w:rPr>
          <w:szCs w:val="24"/>
          <w:lang w:val="en-GB"/>
        </w:rPr>
        <w:t>,</w:t>
      </w:r>
      <w:r w:rsidR="00D46A70" w:rsidRPr="009D0692">
        <w:rPr>
          <w:szCs w:val="24"/>
          <w:lang w:val="en-GB"/>
        </w:rPr>
        <w:t xml:space="preserve"> and shall inform the partners of </w:t>
      </w:r>
      <w:r w:rsidR="008160C7" w:rsidRPr="009D0692">
        <w:rPr>
          <w:szCs w:val="24"/>
          <w:lang w:val="en-GB"/>
        </w:rPr>
        <w:t>any</w:t>
      </w:r>
      <w:r w:rsidR="00D46A70" w:rsidRPr="009D0692">
        <w:rPr>
          <w:szCs w:val="24"/>
          <w:lang w:val="en-GB"/>
        </w:rPr>
        <w:t xml:space="preserve"> progress achieved.</w:t>
      </w:r>
    </w:p>
    <w:p w14:paraId="5A96CD39" w14:textId="77777777" w:rsidR="00926C12" w:rsidRPr="009D0692" w:rsidRDefault="00926C12" w:rsidP="007966B5">
      <w:pPr>
        <w:pStyle w:val="Text1"/>
        <w:spacing w:before="120" w:after="120"/>
        <w:ind w:left="0"/>
        <w:jc w:val="both"/>
        <w:rPr>
          <w:b/>
          <w:szCs w:val="24"/>
          <w:lang w:val="en-GB"/>
        </w:rPr>
      </w:pPr>
    </w:p>
    <w:p w14:paraId="664BEE41" w14:textId="22AD5001" w:rsidR="00FF09C2" w:rsidRPr="009D0692" w:rsidRDefault="005D4535" w:rsidP="007966B5">
      <w:pPr>
        <w:pStyle w:val="Text1"/>
        <w:spacing w:before="120" w:after="120"/>
        <w:ind w:left="0"/>
        <w:jc w:val="both"/>
        <w:rPr>
          <w:b/>
          <w:szCs w:val="24"/>
          <w:lang w:val="en-GB"/>
        </w:rPr>
      </w:pPr>
      <w:proofErr w:type="gramStart"/>
      <w:r w:rsidRPr="009D0692">
        <w:rPr>
          <w:b/>
          <w:szCs w:val="24"/>
          <w:lang w:val="en-GB"/>
        </w:rPr>
        <w:t xml:space="preserve">Article </w:t>
      </w:r>
      <w:r w:rsidR="00601A5A" w:rsidRPr="009D0692">
        <w:rPr>
          <w:b/>
          <w:szCs w:val="24"/>
          <w:lang w:val="en-GB"/>
        </w:rPr>
        <w:t>4</w:t>
      </w:r>
      <w:r w:rsidR="00FF09C2" w:rsidRPr="009D0692">
        <w:rPr>
          <w:szCs w:val="24"/>
          <w:lang w:val="en-GB"/>
        </w:rPr>
        <w:t>.</w:t>
      </w:r>
      <w:proofErr w:type="gramEnd"/>
      <w:r w:rsidR="00FF09C2" w:rsidRPr="009D0692">
        <w:rPr>
          <w:b/>
          <w:szCs w:val="24"/>
          <w:lang w:val="en-GB"/>
        </w:rPr>
        <w:t xml:space="preserve"> </w:t>
      </w:r>
      <w:r w:rsidRPr="009D0692">
        <w:rPr>
          <w:b/>
          <w:szCs w:val="24"/>
          <w:lang w:val="en-GB"/>
        </w:rPr>
        <w:t xml:space="preserve">Partners / Associated partners </w:t>
      </w:r>
    </w:p>
    <w:p w14:paraId="0A0018B2" w14:textId="6DE2FF6A" w:rsidR="002B25A0" w:rsidRPr="009D0692" w:rsidRDefault="00AD6C62" w:rsidP="00AD6C62">
      <w:pPr>
        <w:spacing w:before="120" w:after="120"/>
        <w:ind w:left="567" w:hanging="567"/>
        <w:jc w:val="both"/>
        <w:rPr>
          <w:szCs w:val="24"/>
          <w:lang w:val="en-GB"/>
        </w:rPr>
      </w:pPr>
      <w:r w:rsidRPr="009D0692">
        <w:rPr>
          <w:szCs w:val="24"/>
          <w:lang w:val="en-GB"/>
        </w:rPr>
        <w:t xml:space="preserve">4.1. </w:t>
      </w:r>
      <w:r w:rsidR="005D4535" w:rsidRPr="009D0692">
        <w:rPr>
          <w:szCs w:val="24"/>
          <w:lang w:val="en-GB"/>
        </w:rPr>
        <w:t xml:space="preserve">Where the project is implemented by a partnership which is not registered </w:t>
      </w:r>
      <w:r w:rsidR="00787942" w:rsidRPr="009D0692">
        <w:rPr>
          <w:szCs w:val="24"/>
          <w:lang w:val="en-GB"/>
        </w:rPr>
        <w:t xml:space="preserve">under </w:t>
      </w:r>
      <w:r w:rsidR="005D4535" w:rsidRPr="009D0692">
        <w:rPr>
          <w:szCs w:val="24"/>
          <w:lang w:val="en-GB"/>
        </w:rPr>
        <w:t xml:space="preserve">the </w:t>
      </w:r>
      <w:r w:rsidR="002A5BDC" w:rsidRPr="009D0692">
        <w:rPr>
          <w:szCs w:val="24"/>
          <w:lang w:val="en-GB"/>
        </w:rPr>
        <w:t xml:space="preserve">applicable </w:t>
      </w:r>
      <w:r w:rsidR="005D4535" w:rsidRPr="009D0692">
        <w:rPr>
          <w:szCs w:val="24"/>
          <w:lang w:val="en-GB"/>
        </w:rPr>
        <w:t>legislation</w:t>
      </w:r>
      <w:r w:rsidR="00FF09C2" w:rsidRPr="009D0692">
        <w:rPr>
          <w:szCs w:val="24"/>
          <w:lang w:val="en-GB"/>
        </w:rPr>
        <w:t xml:space="preserve">, </w:t>
      </w:r>
      <w:r w:rsidR="005D4535" w:rsidRPr="009D0692">
        <w:rPr>
          <w:szCs w:val="24"/>
          <w:lang w:val="en-GB"/>
        </w:rPr>
        <w:t xml:space="preserve">contracting parties and beneficiaries within the meaning of the Contract shall be all partners </w:t>
      </w:r>
      <w:r w:rsidR="00FF09C2" w:rsidRPr="009D0692">
        <w:rPr>
          <w:szCs w:val="24"/>
          <w:lang w:val="en-GB"/>
        </w:rPr>
        <w:t>(</w:t>
      </w:r>
      <w:r w:rsidR="005D4535" w:rsidRPr="009D0692">
        <w:rPr>
          <w:szCs w:val="24"/>
          <w:lang w:val="en-GB"/>
        </w:rPr>
        <w:t>except for associated partners</w:t>
      </w:r>
      <w:r w:rsidR="00FF09C2" w:rsidRPr="009D0692">
        <w:rPr>
          <w:szCs w:val="24"/>
          <w:lang w:val="en-GB"/>
        </w:rPr>
        <w:t>).</w:t>
      </w:r>
    </w:p>
    <w:p w14:paraId="40C0196A" w14:textId="5D420258" w:rsidR="002B25A0" w:rsidRPr="009D0692" w:rsidRDefault="00AD6C62" w:rsidP="00AD6C62">
      <w:pPr>
        <w:pStyle w:val="ListParagraph"/>
        <w:spacing w:before="120" w:after="120"/>
        <w:ind w:left="567" w:hanging="567"/>
        <w:contextualSpacing w:val="0"/>
        <w:jc w:val="both"/>
        <w:rPr>
          <w:szCs w:val="24"/>
          <w:lang w:val="en-GB"/>
        </w:rPr>
      </w:pPr>
      <w:r w:rsidRPr="009D0692">
        <w:rPr>
          <w:szCs w:val="24"/>
          <w:lang w:val="en-GB"/>
        </w:rPr>
        <w:t>4.2</w:t>
      </w:r>
      <w:proofErr w:type="gramStart"/>
      <w:r w:rsidRPr="009D0692">
        <w:rPr>
          <w:szCs w:val="24"/>
          <w:lang w:val="en-GB"/>
        </w:rPr>
        <w:t xml:space="preserve">.  </w:t>
      </w:r>
      <w:r w:rsidR="006D1344" w:rsidRPr="009D0692">
        <w:rPr>
          <w:szCs w:val="24"/>
          <w:lang w:val="en-GB"/>
        </w:rPr>
        <w:t>Where</w:t>
      </w:r>
      <w:proofErr w:type="gramEnd"/>
      <w:r w:rsidR="006D1344" w:rsidRPr="009D0692">
        <w:rPr>
          <w:szCs w:val="24"/>
          <w:lang w:val="en-GB"/>
        </w:rPr>
        <w:t xml:space="preserve"> a change has occurred in the composition of the partners which </w:t>
      </w:r>
      <w:r w:rsidR="002D47CE" w:rsidRPr="009D0692">
        <w:rPr>
          <w:szCs w:val="24"/>
          <w:lang w:val="en-GB"/>
        </w:rPr>
        <w:t xml:space="preserve">raises doubts about the achievement of the goal and the intended results of the project or about </w:t>
      </w:r>
      <w:r w:rsidR="001A4ED9" w:rsidRPr="009D0692">
        <w:rPr>
          <w:szCs w:val="24"/>
          <w:lang w:val="en-GB"/>
        </w:rPr>
        <w:t xml:space="preserve">its </w:t>
      </w:r>
      <w:r w:rsidR="00CA75DC" w:rsidRPr="009D0692">
        <w:rPr>
          <w:szCs w:val="24"/>
          <w:lang w:val="en-GB"/>
        </w:rPr>
        <w:t xml:space="preserve">compliance with </w:t>
      </w:r>
      <w:r w:rsidR="002D47CE" w:rsidRPr="009D0692">
        <w:rPr>
          <w:szCs w:val="24"/>
          <w:lang w:val="en-GB"/>
        </w:rPr>
        <w:t xml:space="preserve">any of the eligibility requirements specified in the Guidelines for Applicants or which aims </w:t>
      </w:r>
      <w:r w:rsidR="001A4ED9" w:rsidRPr="009D0692">
        <w:rPr>
          <w:szCs w:val="24"/>
          <w:lang w:val="en-GB"/>
        </w:rPr>
        <w:t xml:space="preserve">to </w:t>
      </w:r>
      <w:r w:rsidR="002D47CE" w:rsidRPr="009D0692">
        <w:rPr>
          <w:szCs w:val="24"/>
          <w:lang w:val="en-GB"/>
        </w:rPr>
        <w:t xml:space="preserve">or </w:t>
      </w:r>
      <w:r w:rsidR="001A4ED9" w:rsidRPr="009D0692">
        <w:rPr>
          <w:szCs w:val="24"/>
          <w:lang w:val="en-GB"/>
        </w:rPr>
        <w:t>results in</w:t>
      </w:r>
      <w:r w:rsidR="002D47CE" w:rsidRPr="009D0692">
        <w:rPr>
          <w:szCs w:val="24"/>
          <w:lang w:val="en-GB"/>
        </w:rPr>
        <w:t xml:space="preserve"> changes which could raise doubts about the decision for the award of the grant, the Managing Authority shall be entitled to terminate the grant contract</w:t>
      </w:r>
      <w:r w:rsidR="00FF09C2" w:rsidRPr="009D0692">
        <w:rPr>
          <w:szCs w:val="24"/>
          <w:lang w:val="en-GB"/>
        </w:rPr>
        <w:t>.</w:t>
      </w:r>
    </w:p>
    <w:p w14:paraId="249BCC8E" w14:textId="77777777" w:rsidR="00FF09C2" w:rsidRPr="009D0692" w:rsidRDefault="001A4ED9" w:rsidP="001A4ED9">
      <w:pPr>
        <w:pStyle w:val="ListParagraph"/>
        <w:spacing w:before="120" w:after="120"/>
        <w:ind w:left="567" w:hanging="567"/>
        <w:contextualSpacing w:val="0"/>
        <w:jc w:val="both"/>
        <w:rPr>
          <w:szCs w:val="24"/>
          <w:lang w:val="en-GB"/>
        </w:rPr>
      </w:pPr>
      <w:r w:rsidRPr="009D0692">
        <w:rPr>
          <w:szCs w:val="24"/>
          <w:lang w:val="en-GB"/>
        </w:rPr>
        <w:t>4.3</w:t>
      </w:r>
      <w:proofErr w:type="gramStart"/>
      <w:r w:rsidRPr="009D0692">
        <w:rPr>
          <w:szCs w:val="24"/>
          <w:lang w:val="en-GB"/>
        </w:rPr>
        <w:t xml:space="preserve">.  </w:t>
      </w:r>
      <w:r w:rsidR="002D47CE" w:rsidRPr="009D0692">
        <w:rPr>
          <w:szCs w:val="24"/>
          <w:lang w:val="en-GB"/>
        </w:rPr>
        <w:t>The</w:t>
      </w:r>
      <w:proofErr w:type="gramEnd"/>
      <w:r w:rsidR="002D47CE" w:rsidRPr="009D0692">
        <w:rPr>
          <w:szCs w:val="24"/>
          <w:lang w:val="en-GB"/>
        </w:rPr>
        <w:t xml:space="preserve"> Beneficiary shall implement the project </w:t>
      </w:r>
      <w:r w:rsidR="00E76606" w:rsidRPr="009D0692">
        <w:rPr>
          <w:szCs w:val="24"/>
          <w:lang w:val="en-GB"/>
        </w:rPr>
        <w:t xml:space="preserve">in accordance with </w:t>
      </w:r>
      <w:r w:rsidR="0011070F" w:rsidRPr="009D0692">
        <w:rPr>
          <w:szCs w:val="24"/>
          <w:lang w:val="en-GB"/>
        </w:rPr>
        <w:t xml:space="preserve">the </w:t>
      </w:r>
      <w:r w:rsidR="00E76606" w:rsidRPr="009D0692">
        <w:rPr>
          <w:szCs w:val="24"/>
          <w:lang w:val="en-GB"/>
        </w:rPr>
        <w:t xml:space="preserve">provisions of Annex </w:t>
      </w:r>
      <w:r w:rsidR="00FF09C2" w:rsidRPr="009D0692">
        <w:rPr>
          <w:szCs w:val="24"/>
          <w:lang w:val="en-GB"/>
        </w:rPr>
        <w:t xml:space="preserve">І </w:t>
      </w:r>
      <w:r w:rsidR="00E76606" w:rsidRPr="009D0692">
        <w:rPr>
          <w:szCs w:val="24"/>
          <w:lang w:val="en-GB"/>
        </w:rPr>
        <w:t xml:space="preserve">together with the following associated partners </w:t>
      </w:r>
      <w:r w:rsidR="00FF09C2" w:rsidRPr="009D0692">
        <w:rPr>
          <w:szCs w:val="24"/>
          <w:lang w:val="en-GB"/>
        </w:rPr>
        <w:t>(</w:t>
      </w:r>
      <w:r w:rsidR="00A64993" w:rsidRPr="009D0692">
        <w:rPr>
          <w:szCs w:val="24"/>
          <w:lang w:val="en-GB"/>
        </w:rPr>
        <w:t>WHERE APPLICABLE</w:t>
      </w:r>
      <w:r w:rsidR="00FF09C2" w:rsidRPr="009D0692">
        <w:rPr>
          <w:szCs w:val="24"/>
          <w:lang w:val="en-GB"/>
        </w:rPr>
        <w:t>):</w:t>
      </w:r>
      <w:r w:rsidR="00FF09C2" w:rsidRPr="009D0692">
        <w:rPr>
          <w:b/>
          <w:szCs w:val="24"/>
          <w:lang w:val="en-GB"/>
        </w:rPr>
        <w:t xml:space="preserve"> </w:t>
      </w:r>
    </w:p>
    <w:p w14:paraId="08031D49" w14:textId="77777777" w:rsidR="002B25A0" w:rsidRPr="009D0692" w:rsidRDefault="00FF09C2" w:rsidP="007966B5">
      <w:pPr>
        <w:numPr>
          <w:ilvl w:val="0"/>
          <w:numId w:val="2"/>
        </w:numPr>
        <w:tabs>
          <w:tab w:val="clear" w:pos="0"/>
          <w:tab w:val="num" w:pos="207"/>
        </w:tabs>
        <w:spacing w:before="120" w:after="120"/>
        <w:ind w:left="927"/>
        <w:jc w:val="both"/>
        <w:rPr>
          <w:szCs w:val="24"/>
          <w:lang w:val="en-GB"/>
        </w:rPr>
      </w:pPr>
      <w:r w:rsidRPr="009D0692">
        <w:rPr>
          <w:szCs w:val="24"/>
          <w:lang w:val="en-GB"/>
        </w:rPr>
        <w:t>[</w:t>
      </w:r>
      <w:proofErr w:type="gramStart"/>
      <w:r w:rsidR="00A64993" w:rsidRPr="009D0692">
        <w:rPr>
          <w:szCs w:val="24"/>
          <w:lang w:val="en-GB"/>
        </w:rPr>
        <w:t>full</w:t>
      </w:r>
      <w:proofErr w:type="gramEnd"/>
      <w:r w:rsidR="00A64993" w:rsidRPr="009D0692">
        <w:rPr>
          <w:szCs w:val="24"/>
          <w:lang w:val="en-GB"/>
        </w:rPr>
        <w:t xml:space="preserve"> name of the associated partner </w:t>
      </w:r>
      <w:r w:rsidR="001F0E42" w:rsidRPr="009D0692">
        <w:rPr>
          <w:szCs w:val="24"/>
          <w:lang w:val="en-GB"/>
        </w:rPr>
        <w:t xml:space="preserve">as per </w:t>
      </w:r>
      <w:r w:rsidR="00A64993" w:rsidRPr="009D0692">
        <w:rPr>
          <w:szCs w:val="24"/>
          <w:lang w:val="en-GB"/>
        </w:rPr>
        <w:t>registration</w:t>
      </w:r>
      <w:r w:rsidRPr="009D0692">
        <w:rPr>
          <w:szCs w:val="24"/>
          <w:lang w:val="en-GB"/>
        </w:rPr>
        <w:t xml:space="preserve">], </w:t>
      </w:r>
      <w:r w:rsidR="00A64993" w:rsidRPr="009D0692">
        <w:rPr>
          <w:szCs w:val="24"/>
          <w:lang w:val="en-GB"/>
        </w:rPr>
        <w:t>having its seat in ………</w:t>
      </w:r>
      <w:r w:rsidRPr="009D0692">
        <w:rPr>
          <w:szCs w:val="24"/>
          <w:lang w:val="en-GB"/>
        </w:rPr>
        <w:t xml:space="preserve"> </w:t>
      </w:r>
      <w:r w:rsidR="00A64993" w:rsidRPr="009D0692">
        <w:rPr>
          <w:szCs w:val="24"/>
          <w:lang w:val="en-GB"/>
        </w:rPr>
        <w:t>and head office address at ………</w:t>
      </w:r>
      <w:r w:rsidRPr="009D0692">
        <w:rPr>
          <w:szCs w:val="24"/>
          <w:lang w:val="en-GB"/>
        </w:rPr>
        <w:t xml:space="preserve"> [</w:t>
      </w:r>
      <w:r w:rsidR="00A64993" w:rsidRPr="009D0692">
        <w:rPr>
          <w:szCs w:val="24"/>
          <w:lang w:val="en-GB"/>
        </w:rPr>
        <w:t>head office address</w:t>
      </w:r>
      <w:r w:rsidRPr="009D0692">
        <w:rPr>
          <w:szCs w:val="24"/>
          <w:lang w:val="en-GB"/>
        </w:rPr>
        <w:t xml:space="preserve">, </w:t>
      </w:r>
      <w:r w:rsidR="00A64993" w:rsidRPr="009D0692">
        <w:rPr>
          <w:szCs w:val="24"/>
          <w:lang w:val="en-GB"/>
        </w:rPr>
        <w:t>UIC</w:t>
      </w:r>
      <w:r w:rsidRPr="009D0692">
        <w:rPr>
          <w:szCs w:val="24"/>
          <w:lang w:val="en-GB"/>
        </w:rPr>
        <w:t xml:space="preserve"> </w:t>
      </w:r>
      <w:r w:rsidR="00A64993" w:rsidRPr="009D0692">
        <w:rPr>
          <w:szCs w:val="24"/>
          <w:lang w:val="en-GB"/>
        </w:rPr>
        <w:t>or equivalent official registration number, where applicable</w:t>
      </w:r>
      <w:r w:rsidRPr="009D0692">
        <w:rPr>
          <w:szCs w:val="24"/>
          <w:lang w:val="en-GB"/>
        </w:rPr>
        <w:t xml:space="preserve">] </w:t>
      </w:r>
    </w:p>
    <w:p w14:paraId="7A8727BF" w14:textId="77777777" w:rsidR="002B25A0" w:rsidRPr="009D0692" w:rsidRDefault="00FF09C2" w:rsidP="007966B5">
      <w:pPr>
        <w:numPr>
          <w:ilvl w:val="0"/>
          <w:numId w:val="2"/>
        </w:numPr>
        <w:tabs>
          <w:tab w:val="clear" w:pos="0"/>
          <w:tab w:val="num" w:pos="207"/>
        </w:tabs>
        <w:spacing w:before="120" w:after="120"/>
        <w:ind w:left="927"/>
        <w:jc w:val="both"/>
        <w:rPr>
          <w:szCs w:val="24"/>
          <w:lang w:val="en-GB"/>
        </w:rPr>
      </w:pPr>
      <w:r w:rsidRPr="009D0692">
        <w:rPr>
          <w:szCs w:val="24"/>
          <w:lang w:val="en-GB"/>
        </w:rPr>
        <w:t>..........................................</w:t>
      </w:r>
    </w:p>
    <w:p w14:paraId="2E0CCD5D" w14:textId="77777777" w:rsidR="00FF09C2" w:rsidRPr="009D0692" w:rsidRDefault="00FF09C2" w:rsidP="007966B5">
      <w:pPr>
        <w:numPr>
          <w:ilvl w:val="0"/>
          <w:numId w:val="2"/>
        </w:numPr>
        <w:tabs>
          <w:tab w:val="clear" w:pos="0"/>
          <w:tab w:val="num" w:pos="207"/>
        </w:tabs>
        <w:spacing w:before="120" w:after="120"/>
        <w:ind w:left="927"/>
        <w:jc w:val="both"/>
        <w:rPr>
          <w:szCs w:val="24"/>
          <w:lang w:val="en-GB"/>
        </w:rPr>
      </w:pPr>
      <w:r w:rsidRPr="009D0692">
        <w:rPr>
          <w:szCs w:val="24"/>
          <w:lang w:val="en-GB"/>
        </w:rPr>
        <w:t>..........................................</w:t>
      </w:r>
    </w:p>
    <w:p w14:paraId="3C2F2FBE" w14:textId="77777777" w:rsidR="002B25A0" w:rsidRPr="009D0692" w:rsidRDefault="001A4ED9" w:rsidP="001A4ED9">
      <w:pPr>
        <w:pStyle w:val="ListParagraph"/>
        <w:spacing w:before="120" w:after="120"/>
        <w:ind w:left="567" w:hanging="567"/>
        <w:contextualSpacing w:val="0"/>
        <w:jc w:val="both"/>
        <w:rPr>
          <w:szCs w:val="24"/>
          <w:lang w:val="en-GB"/>
        </w:rPr>
      </w:pPr>
      <w:r w:rsidRPr="009D0692">
        <w:rPr>
          <w:szCs w:val="24"/>
          <w:lang w:val="en-GB"/>
        </w:rPr>
        <w:t>4.4</w:t>
      </w:r>
      <w:proofErr w:type="gramStart"/>
      <w:r w:rsidRPr="009D0692">
        <w:rPr>
          <w:szCs w:val="24"/>
          <w:lang w:val="en-GB"/>
        </w:rPr>
        <w:t xml:space="preserve">.  </w:t>
      </w:r>
      <w:r w:rsidR="0082478F" w:rsidRPr="009D0692">
        <w:rPr>
          <w:szCs w:val="24"/>
          <w:lang w:val="en-GB"/>
        </w:rPr>
        <w:t>The</w:t>
      </w:r>
      <w:proofErr w:type="gramEnd"/>
      <w:r w:rsidR="0082478F" w:rsidRPr="009D0692">
        <w:rPr>
          <w:szCs w:val="24"/>
          <w:lang w:val="en-GB"/>
        </w:rPr>
        <w:t xml:space="preserve"> provisions of Annex </w:t>
      </w:r>
      <w:r w:rsidR="00FF09C2" w:rsidRPr="009D0692">
        <w:rPr>
          <w:szCs w:val="24"/>
          <w:lang w:val="en-GB"/>
        </w:rPr>
        <w:t xml:space="preserve">I </w:t>
      </w:r>
      <w:r w:rsidR="0082478F" w:rsidRPr="009D0692">
        <w:rPr>
          <w:szCs w:val="24"/>
          <w:lang w:val="en-GB"/>
        </w:rPr>
        <w:t>shall also apply to each partner</w:t>
      </w:r>
      <w:r w:rsidR="00994389" w:rsidRPr="009D0692">
        <w:rPr>
          <w:szCs w:val="24"/>
          <w:lang w:val="en-GB"/>
        </w:rPr>
        <w:t xml:space="preserve">, </w:t>
      </w:r>
      <w:r w:rsidR="0082478F" w:rsidRPr="009D0692">
        <w:rPr>
          <w:szCs w:val="24"/>
          <w:lang w:val="en-GB"/>
        </w:rPr>
        <w:t xml:space="preserve">and, </w:t>
      </w:r>
      <w:r w:rsidR="003A0CC9" w:rsidRPr="009D0692">
        <w:rPr>
          <w:szCs w:val="24"/>
          <w:lang w:val="en-GB"/>
        </w:rPr>
        <w:t xml:space="preserve">in the cases referred to in </w:t>
      </w:r>
      <w:r w:rsidR="00A6374D" w:rsidRPr="009D0692">
        <w:rPr>
          <w:szCs w:val="24"/>
          <w:lang w:val="en-GB"/>
        </w:rPr>
        <w:t xml:space="preserve">item </w:t>
      </w:r>
      <w:r w:rsidR="00994389" w:rsidRPr="009D0692">
        <w:rPr>
          <w:szCs w:val="24"/>
          <w:lang w:val="en-GB"/>
        </w:rPr>
        <w:t xml:space="preserve">1.7. </w:t>
      </w:r>
      <w:proofErr w:type="gramStart"/>
      <w:r w:rsidR="00A6374D" w:rsidRPr="009D0692">
        <w:rPr>
          <w:szCs w:val="24"/>
          <w:lang w:val="en-GB"/>
        </w:rPr>
        <w:t>of</w:t>
      </w:r>
      <w:proofErr w:type="gramEnd"/>
      <w:r w:rsidR="00A6374D" w:rsidRPr="009D0692">
        <w:rPr>
          <w:szCs w:val="24"/>
          <w:lang w:val="en-GB"/>
        </w:rPr>
        <w:t xml:space="preserve"> Annex </w:t>
      </w:r>
      <w:r w:rsidR="00994389" w:rsidRPr="009D0692">
        <w:rPr>
          <w:szCs w:val="24"/>
          <w:lang w:val="en-GB"/>
        </w:rPr>
        <w:t>I</w:t>
      </w:r>
      <w:r w:rsidR="00A6374D" w:rsidRPr="009D0692">
        <w:rPr>
          <w:szCs w:val="24"/>
          <w:lang w:val="en-GB"/>
        </w:rPr>
        <w:t>, to each associated partner</w:t>
      </w:r>
      <w:r w:rsidR="00FF09C2" w:rsidRPr="009D0692">
        <w:rPr>
          <w:szCs w:val="24"/>
          <w:lang w:val="en-GB"/>
        </w:rPr>
        <w:t>.</w:t>
      </w:r>
    </w:p>
    <w:p w14:paraId="79476662" w14:textId="4860BEF0" w:rsidR="002B25A0" w:rsidRPr="009D0692" w:rsidRDefault="003C13F9" w:rsidP="003C13F9">
      <w:pPr>
        <w:pStyle w:val="ListParagraph"/>
        <w:spacing w:before="120" w:after="120"/>
        <w:ind w:left="567" w:hanging="567"/>
        <w:contextualSpacing w:val="0"/>
        <w:jc w:val="both"/>
        <w:rPr>
          <w:szCs w:val="24"/>
          <w:lang w:val="en-GB"/>
        </w:rPr>
      </w:pPr>
      <w:r w:rsidRPr="009D0692">
        <w:rPr>
          <w:szCs w:val="24"/>
          <w:lang w:val="en-GB"/>
        </w:rPr>
        <w:t xml:space="preserve">4.5. </w:t>
      </w:r>
      <w:r w:rsidR="00A6374D" w:rsidRPr="009D0692">
        <w:rPr>
          <w:szCs w:val="24"/>
          <w:lang w:val="en-GB"/>
        </w:rPr>
        <w:t xml:space="preserve">The project expenditure incurred by the partner(s) shall be </w:t>
      </w:r>
      <w:r w:rsidRPr="009D0692">
        <w:rPr>
          <w:szCs w:val="24"/>
          <w:lang w:val="en-GB"/>
        </w:rPr>
        <w:t xml:space="preserve">approved </w:t>
      </w:r>
      <w:r w:rsidR="00A6374D" w:rsidRPr="009D0692">
        <w:rPr>
          <w:szCs w:val="24"/>
          <w:lang w:val="en-GB"/>
        </w:rPr>
        <w:t xml:space="preserve">in accordance with the approved budget and in observance of the provisions of Annex </w:t>
      </w:r>
      <w:r w:rsidR="00FF09C2" w:rsidRPr="009D0692">
        <w:rPr>
          <w:szCs w:val="24"/>
          <w:lang w:val="en-GB"/>
        </w:rPr>
        <w:t>І.</w:t>
      </w:r>
    </w:p>
    <w:p w14:paraId="432FC00D" w14:textId="77777777" w:rsidR="00FF09C2" w:rsidRPr="009D0692" w:rsidRDefault="00DE0C24" w:rsidP="00DE0C24">
      <w:pPr>
        <w:pStyle w:val="ListParagraph"/>
        <w:spacing w:before="120" w:after="120"/>
        <w:ind w:left="567" w:hanging="567"/>
        <w:contextualSpacing w:val="0"/>
        <w:jc w:val="both"/>
        <w:rPr>
          <w:szCs w:val="24"/>
          <w:lang w:val="en-GB"/>
        </w:rPr>
      </w:pPr>
      <w:r w:rsidRPr="009D0692">
        <w:rPr>
          <w:szCs w:val="24"/>
          <w:lang w:val="en-GB"/>
        </w:rPr>
        <w:t>4.6</w:t>
      </w:r>
      <w:proofErr w:type="gramStart"/>
      <w:r w:rsidRPr="009D0692">
        <w:rPr>
          <w:szCs w:val="24"/>
          <w:lang w:val="en-GB"/>
        </w:rPr>
        <w:t xml:space="preserve">.  </w:t>
      </w:r>
      <w:r w:rsidR="00A6374D" w:rsidRPr="009D0692">
        <w:rPr>
          <w:szCs w:val="24"/>
          <w:lang w:val="en-GB"/>
        </w:rPr>
        <w:t>The</w:t>
      </w:r>
      <w:proofErr w:type="gramEnd"/>
      <w:r w:rsidR="00A6374D" w:rsidRPr="009D0692">
        <w:rPr>
          <w:szCs w:val="24"/>
          <w:lang w:val="en-GB"/>
        </w:rPr>
        <w:t xml:space="preserve"> associated partners shall participate in the implementation of the activities specified in Annex </w:t>
      </w:r>
      <w:r w:rsidR="00FF09C2" w:rsidRPr="009D0692">
        <w:rPr>
          <w:szCs w:val="24"/>
          <w:lang w:val="en-GB"/>
        </w:rPr>
        <w:t xml:space="preserve">ІІ, </w:t>
      </w:r>
      <w:r w:rsidR="00A6374D" w:rsidRPr="009D0692">
        <w:rPr>
          <w:szCs w:val="24"/>
          <w:lang w:val="en-GB"/>
        </w:rPr>
        <w:t xml:space="preserve">but </w:t>
      </w:r>
      <w:r w:rsidR="003A0CC9" w:rsidRPr="009D0692">
        <w:rPr>
          <w:szCs w:val="24"/>
          <w:lang w:val="en-GB"/>
        </w:rPr>
        <w:t xml:space="preserve">they </w:t>
      </w:r>
      <w:r w:rsidR="001F0E42" w:rsidRPr="009D0692">
        <w:rPr>
          <w:szCs w:val="24"/>
          <w:lang w:val="en-GB"/>
        </w:rPr>
        <w:t>shall</w:t>
      </w:r>
      <w:r w:rsidR="00A6374D" w:rsidRPr="009D0692">
        <w:rPr>
          <w:szCs w:val="24"/>
          <w:lang w:val="en-GB"/>
        </w:rPr>
        <w:t xml:space="preserve"> not </w:t>
      </w:r>
      <w:r w:rsidR="001F0E42" w:rsidRPr="009D0692">
        <w:rPr>
          <w:szCs w:val="24"/>
          <w:lang w:val="en-GB"/>
        </w:rPr>
        <w:t xml:space="preserve">be entitled to </w:t>
      </w:r>
      <w:r w:rsidR="00A6374D" w:rsidRPr="009D0692">
        <w:rPr>
          <w:szCs w:val="24"/>
          <w:lang w:val="en-GB"/>
        </w:rPr>
        <w:t xml:space="preserve">spend </w:t>
      </w:r>
      <w:r w:rsidR="003A0CC9" w:rsidRPr="009D0692">
        <w:rPr>
          <w:szCs w:val="24"/>
          <w:lang w:val="en-GB"/>
        </w:rPr>
        <w:t xml:space="preserve">any grant </w:t>
      </w:r>
      <w:r w:rsidR="001F0E42" w:rsidRPr="009D0692">
        <w:rPr>
          <w:szCs w:val="24"/>
          <w:lang w:val="en-GB"/>
        </w:rPr>
        <w:t>resources</w:t>
      </w:r>
      <w:r w:rsidR="00FF09C2" w:rsidRPr="009D0692">
        <w:rPr>
          <w:szCs w:val="24"/>
          <w:lang w:val="en-GB"/>
        </w:rPr>
        <w:t xml:space="preserve">. </w:t>
      </w:r>
      <w:r w:rsidR="001F0E42" w:rsidRPr="009D0692">
        <w:rPr>
          <w:szCs w:val="24"/>
          <w:lang w:val="en-GB"/>
        </w:rPr>
        <w:t xml:space="preserve">Any such </w:t>
      </w:r>
      <w:r w:rsidR="00A6374D" w:rsidRPr="009D0692">
        <w:rPr>
          <w:szCs w:val="24"/>
          <w:lang w:val="en-GB"/>
        </w:rPr>
        <w:t xml:space="preserve">expenditure incurred by the associated partners shall be ineligible for reimbursement under the </w:t>
      </w:r>
      <w:r w:rsidR="001245ED" w:rsidRPr="009D0692">
        <w:rPr>
          <w:szCs w:val="24"/>
          <w:lang w:val="en-GB"/>
        </w:rPr>
        <w:t>operational programme</w:t>
      </w:r>
      <w:r w:rsidR="00FF09C2" w:rsidRPr="009D0692">
        <w:rPr>
          <w:szCs w:val="24"/>
          <w:lang w:val="en-GB"/>
        </w:rPr>
        <w:t>.</w:t>
      </w:r>
      <w:r w:rsidR="00FF09C2" w:rsidRPr="009D0692">
        <w:rPr>
          <w:lang w:val="en-GB"/>
        </w:rPr>
        <w:t xml:space="preserve"> </w:t>
      </w:r>
      <w:r w:rsidR="001245ED" w:rsidRPr="009D0692">
        <w:rPr>
          <w:lang w:val="en-GB"/>
        </w:rPr>
        <w:t>The associated partners may not enjoy preferential access under more favourable conditions to the research infrastructure and the results generated by it</w:t>
      </w:r>
      <w:r w:rsidR="00FF09C2" w:rsidRPr="009D0692">
        <w:rPr>
          <w:szCs w:val="24"/>
          <w:lang w:val="en-GB"/>
        </w:rPr>
        <w:t>.</w:t>
      </w:r>
    </w:p>
    <w:p w14:paraId="19E795B5" w14:textId="77777777" w:rsidR="00FF09C2" w:rsidRPr="009D0692" w:rsidRDefault="00FF09C2" w:rsidP="007966B5">
      <w:pPr>
        <w:pStyle w:val="Text1"/>
        <w:spacing w:before="120" w:after="120"/>
        <w:ind w:left="567" w:hanging="567"/>
        <w:jc w:val="both"/>
        <w:rPr>
          <w:b/>
          <w:szCs w:val="24"/>
          <w:lang w:val="en-GB"/>
        </w:rPr>
      </w:pPr>
    </w:p>
    <w:p w14:paraId="6466F234" w14:textId="4289D647" w:rsidR="00FF09C2" w:rsidRPr="009D0692" w:rsidRDefault="00813B44" w:rsidP="007966B5">
      <w:pPr>
        <w:pStyle w:val="Text1"/>
        <w:spacing w:before="120" w:after="120"/>
        <w:ind w:left="567" w:hanging="567"/>
        <w:jc w:val="both"/>
        <w:rPr>
          <w:b/>
          <w:szCs w:val="24"/>
          <w:lang w:val="en-GB"/>
        </w:rPr>
      </w:pPr>
      <w:proofErr w:type="gramStart"/>
      <w:r w:rsidRPr="009D0692">
        <w:rPr>
          <w:b/>
          <w:szCs w:val="24"/>
          <w:lang w:val="en-GB"/>
        </w:rPr>
        <w:t xml:space="preserve">Article </w:t>
      </w:r>
      <w:r w:rsidR="00DE0C24" w:rsidRPr="009D0692">
        <w:rPr>
          <w:b/>
          <w:szCs w:val="24"/>
          <w:lang w:val="en-GB"/>
        </w:rPr>
        <w:t>5</w:t>
      </w:r>
      <w:r w:rsidR="00FF09C2" w:rsidRPr="009D0692">
        <w:rPr>
          <w:b/>
          <w:szCs w:val="24"/>
          <w:lang w:val="en-GB"/>
        </w:rPr>
        <w:t>.</w:t>
      </w:r>
      <w:proofErr w:type="gramEnd"/>
      <w:r w:rsidR="00FF09C2" w:rsidRPr="009D0692">
        <w:rPr>
          <w:b/>
          <w:szCs w:val="24"/>
          <w:lang w:val="en-GB"/>
        </w:rPr>
        <w:t xml:space="preserve"> </w:t>
      </w:r>
      <w:r w:rsidRPr="009D0692">
        <w:rPr>
          <w:b/>
          <w:szCs w:val="24"/>
          <w:lang w:val="en-GB"/>
        </w:rPr>
        <w:t>Other specific terms of implementation of the project</w:t>
      </w:r>
    </w:p>
    <w:p w14:paraId="5C66B099" w14:textId="77777777" w:rsidR="00FF09C2" w:rsidRPr="009D0692" w:rsidRDefault="00D62469" w:rsidP="00D62469">
      <w:pPr>
        <w:spacing w:before="120" w:after="120"/>
        <w:ind w:left="567" w:hanging="567"/>
        <w:jc w:val="both"/>
        <w:rPr>
          <w:szCs w:val="24"/>
          <w:lang w:val="en-GB"/>
        </w:rPr>
      </w:pPr>
      <w:r w:rsidRPr="009D0692">
        <w:rPr>
          <w:szCs w:val="24"/>
          <w:lang w:val="en-GB"/>
        </w:rPr>
        <w:t>5.1</w:t>
      </w:r>
      <w:proofErr w:type="gramStart"/>
      <w:r w:rsidRPr="009D0692">
        <w:rPr>
          <w:szCs w:val="24"/>
          <w:lang w:val="en-GB"/>
        </w:rPr>
        <w:t xml:space="preserve">.  </w:t>
      </w:r>
      <w:r w:rsidR="00813B44" w:rsidRPr="009D0692">
        <w:rPr>
          <w:szCs w:val="24"/>
          <w:lang w:val="en-GB"/>
        </w:rPr>
        <w:t>In</w:t>
      </w:r>
      <w:proofErr w:type="gramEnd"/>
      <w:r w:rsidR="00813B44" w:rsidRPr="009D0692">
        <w:rPr>
          <w:szCs w:val="24"/>
          <w:lang w:val="en-GB"/>
        </w:rPr>
        <w:t xml:space="preserve"> the course of the implementation of the project activities</w:t>
      </w:r>
      <w:r w:rsidR="003910A6" w:rsidRPr="009D0692">
        <w:rPr>
          <w:szCs w:val="24"/>
          <w:lang w:val="en-GB"/>
        </w:rPr>
        <w:t>,</w:t>
      </w:r>
      <w:r w:rsidR="00813B44" w:rsidRPr="009D0692">
        <w:rPr>
          <w:szCs w:val="24"/>
          <w:lang w:val="en-GB"/>
        </w:rPr>
        <w:t xml:space="preserve"> the Beneficiary undertakes to observe</w:t>
      </w:r>
      <w:r w:rsidR="00FF09C2" w:rsidRPr="009D0692">
        <w:rPr>
          <w:szCs w:val="24"/>
          <w:lang w:val="en-GB"/>
        </w:rPr>
        <w:t>:</w:t>
      </w:r>
    </w:p>
    <w:p w14:paraId="6A91B326" w14:textId="77777777" w:rsidR="006A3B50" w:rsidRPr="002743AD" w:rsidRDefault="006A3B50" w:rsidP="007966B5">
      <w:pPr>
        <w:numPr>
          <w:ilvl w:val="0"/>
          <w:numId w:val="2"/>
        </w:numPr>
        <w:tabs>
          <w:tab w:val="clear" w:pos="0"/>
          <w:tab w:val="num" w:pos="207"/>
        </w:tabs>
        <w:spacing w:before="120" w:after="120"/>
        <w:ind w:left="927"/>
        <w:jc w:val="both"/>
        <w:rPr>
          <w:szCs w:val="24"/>
          <w:lang w:val="en-GB"/>
        </w:rPr>
      </w:pPr>
      <w:r w:rsidRPr="002743AD">
        <w:rPr>
          <w:szCs w:val="24"/>
          <w:lang w:val="en-GB"/>
        </w:rPr>
        <w:t>European Structural and Investment Funds Management Act (ESIFMA);</w:t>
      </w:r>
    </w:p>
    <w:p w14:paraId="7292A346" w14:textId="77777777" w:rsidR="006A3B50" w:rsidRPr="002743AD" w:rsidRDefault="006A3B50" w:rsidP="007966B5">
      <w:pPr>
        <w:numPr>
          <w:ilvl w:val="0"/>
          <w:numId w:val="2"/>
        </w:numPr>
        <w:tabs>
          <w:tab w:val="clear" w:pos="0"/>
          <w:tab w:val="num" w:pos="207"/>
        </w:tabs>
        <w:spacing w:before="120" w:after="120"/>
        <w:ind w:left="927"/>
        <w:jc w:val="both"/>
        <w:rPr>
          <w:szCs w:val="24"/>
          <w:lang w:val="en-GB"/>
        </w:rPr>
      </w:pPr>
      <w:r w:rsidRPr="002743AD">
        <w:rPr>
          <w:szCs w:val="24"/>
          <w:lang w:val="en-GB"/>
        </w:rPr>
        <w:t>CMD No. 162 of 5 July 2016;</w:t>
      </w:r>
    </w:p>
    <w:p w14:paraId="7E8EB8E6" w14:textId="77777777" w:rsidR="006A3B50" w:rsidRPr="002743AD" w:rsidRDefault="006A3B50" w:rsidP="007966B5">
      <w:pPr>
        <w:numPr>
          <w:ilvl w:val="0"/>
          <w:numId w:val="2"/>
        </w:numPr>
        <w:tabs>
          <w:tab w:val="clear" w:pos="0"/>
          <w:tab w:val="num" w:pos="207"/>
        </w:tabs>
        <w:spacing w:before="120" w:after="120"/>
        <w:ind w:left="927"/>
        <w:jc w:val="both"/>
        <w:rPr>
          <w:szCs w:val="24"/>
          <w:lang w:val="en-GB"/>
        </w:rPr>
      </w:pPr>
      <w:r w:rsidRPr="002743AD">
        <w:rPr>
          <w:szCs w:val="24"/>
          <w:lang w:val="en-GB"/>
        </w:rPr>
        <w:t>CMD No. 189 of 28 July 2016;</w:t>
      </w:r>
    </w:p>
    <w:p w14:paraId="44585527" w14:textId="77777777" w:rsidR="006A3B50" w:rsidRPr="009D0692" w:rsidRDefault="006A3B50" w:rsidP="007966B5">
      <w:pPr>
        <w:numPr>
          <w:ilvl w:val="0"/>
          <w:numId w:val="2"/>
        </w:numPr>
        <w:tabs>
          <w:tab w:val="clear" w:pos="0"/>
          <w:tab w:val="num" w:pos="207"/>
        </w:tabs>
        <w:spacing w:before="120" w:after="120"/>
        <w:ind w:left="927"/>
        <w:jc w:val="both"/>
        <w:rPr>
          <w:szCs w:val="24"/>
          <w:lang w:val="en-GB"/>
        </w:rPr>
      </w:pPr>
      <w:r w:rsidRPr="002743AD">
        <w:rPr>
          <w:szCs w:val="24"/>
          <w:lang w:val="en-GB"/>
        </w:rPr>
        <w:t>Order Н-3 of 8 July 2016;</w:t>
      </w:r>
    </w:p>
    <w:p w14:paraId="0BC78DEA" w14:textId="3CEE3A82" w:rsidR="00FF09C2" w:rsidRPr="009D0692" w:rsidRDefault="00813B44" w:rsidP="007966B5">
      <w:pPr>
        <w:numPr>
          <w:ilvl w:val="0"/>
          <w:numId w:val="2"/>
        </w:numPr>
        <w:tabs>
          <w:tab w:val="clear" w:pos="0"/>
          <w:tab w:val="num" w:pos="207"/>
        </w:tabs>
        <w:spacing w:before="120" w:after="120"/>
        <w:ind w:left="927"/>
        <w:jc w:val="both"/>
        <w:rPr>
          <w:szCs w:val="24"/>
          <w:lang w:val="en-GB"/>
        </w:rPr>
      </w:pPr>
      <w:r w:rsidRPr="009D0692">
        <w:rPr>
          <w:szCs w:val="24"/>
          <w:lang w:val="en-GB"/>
        </w:rPr>
        <w:t xml:space="preserve">Guide on the implementation of administrative </w:t>
      </w:r>
      <w:r w:rsidR="003A0CC9" w:rsidRPr="009D0692">
        <w:rPr>
          <w:szCs w:val="24"/>
          <w:lang w:val="en-GB"/>
        </w:rPr>
        <w:t xml:space="preserve">grant award </w:t>
      </w:r>
      <w:r w:rsidRPr="009D0692">
        <w:rPr>
          <w:szCs w:val="24"/>
          <w:lang w:val="en-GB"/>
        </w:rPr>
        <w:t>contracts</w:t>
      </w:r>
      <w:r w:rsidR="003A0CC9" w:rsidRPr="009D0692">
        <w:rPr>
          <w:szCs w:val="24"/>
          <w:lang w:val="en-GB"/>
        </w:rPr>
        <w:t xml:space="preserve"> </w:t>
      </w:r>
      <w:r w:rsidRPr="009D0692">
        <w:rPr>
          <w:szCs w:val="24"/>
          <w:lang w:val="en-GB"/>
        </w:rPr>
        <w:t>/</w:t>
      </w:r>
      <w:r w:rsidR="003A0CC9" w:rsidRPr="009D0692">
        <w:rPr>
          <w:szCs w:val="24"/>
          <w:lang w:val="en-GB"/>
        </w:rPr>
        <w:t xml:space="preserve"> </w:t>
      </w:r>
      <w:r w:rsidRPr="009D0692">
        <w:rPr>
          <w:szCs w:val="24"/>
          <w:lang w:val="en-GB"/>
        </w:rPr>
        <w:t xml:space="preserve">orders under Priority Axis </w:t>
      </w:r>
      <w:r w:rsidR="00FF09C2" w:rsidRPr="009D0692">
        <w:rPr>
          <w:szCs w:val="24"/>
          <w:lang w:val="en-GB"/>
        </w:rPr>
        <w:t xml:space="preserve">1 </w:t>
      </w:r>
      <w:r w:rsidRPr="009D0692">
        <w:rPr>
          <w:szCs w:val="24"/>
          <w:lang w:val="en-GB"/>
        </w:rPr>
        <w:t>of the Operational Programme “Science and Education for Sm</w:t>
      </w:r>
      <w:r w:rsidR="003A0CC9" w:rsidRPr="009D0692">
        <w:rPr>
          <w:szCs w:val="24"/>
          <w:lang w:val="en-GB"/>
        </w:rPr>
        <w:t>a</w:t>
      </w:r>
      <w:r w:rsidRPr="009D0692">
        <w:rPr>
          <w:szCs w:val="24"/>
          <w:lang w:val="en-GB"/>
        </w:rPr>
        <w:t>rt Growth”</w:t>
      </w:r>
      <w:r w:rsidR="00FF09C2" w:rsidRPr="009D0692">
        <w:rPr>
          <w:szCs w:val="24"/>
          <w:lang w:val="en-GB"/>
        </w:rPr>
        <w:t>;</w:t>
      </w:r>
    </w:p>
    <w:p w14:paraId="019C0E32" w14:textId="77777777" w:rsidR="00FF09C2" w:rsidRPr="009D0692" w:rsidRDefault="00813B44" w:rsidP="007966B5">
      <w:pPr>
        <w:numPr>
          <w:ilvl w:val="0"/>
          <w:numId w:val="2"/>
        </w:numPr>
        <w:tabs>
          <w:tab w:val="clear" w:pos="0"/>
          <w:tab w:val="num" w:pos="207"/>
        </w:tabs>
        <w:spacing w:before="120" w:after="120"/>
        <w:ind w:left="927"/>
        <w:jc w:val="both"/>
        <w:rPr>
          <w:szCs w:val="24"/>
          <w:lang w:val="en-GB"/>
        </w:rPr>
      </w:pPr>
      <w:r w:rsidRPr="009D0692">
        <w:rPr>
          <w:szCs w:val="24"/>
          <w:lang w:val="en-GB"/>
        </w:rPr>
        <w:t>Requirements concerning the av</w:t>
      </w:r>
      <w:r w:rsidR="001F0E42" w:rsidRPr="009D0692">
        <w:rPr>
          <w:szCs w:val="24"/>
          <w:lang w:val="en-GB"/>
        </w:rPr>
        <w:t>oidance of conflict of interest</w:t>
      </w:r>
      <w:r w:rsidRPr="009D0692">
        <w:rPr>
          <w:szCs w:val="24"/>
          <w:lang w:val="en-GB"/>
        </w:rPr>
        <w:t xml:space="preserve"> within the meaning of Article </w:t>
      </w:r>
      <w:r w:rsidR="00FF09C2" w:rsidRPr="009D0692">
        <w:rPr>
          <w:szCs w:val="24"/>
          <w:lang w:val="en-GB"/>
        </w:rPr>
        <w:t xml:space="preserve">57 </w:t>
      </w:r>
      <w:r w:rsidRPr="009D0692">
        <w:rPr>
          <w:szCs w:val="24"/>
          <w:lang w:val="en-GB"/>
        </w:rPr>
        <w:t xml:space="preserve">of Regulation </w:t>
      </w:r>
      <w:r w:rsidR="00FF09C2" w:rsidRPr="009D0692">
        <w:rPr>
          <w:szCs w:val="24"/>
          <w:lang w:val="en-GB"/>
        </w:rPr>
        <w:t>(</w:t>
      </w:r>
      <w:r w:rsidRPr="009D0692">
        <w:rPr>
          <w:szCs w:val="24"/>
          <w:lang w:val="en-GB"/>
        </w:rPr>
        <w:t>EU, Euratom</w:t>
      </w:r>
      <w:r w:rsidR="00FF09C2" w:rsidRPr="009D0692">
        <w:rPr>
          <w:szCs w:val="24"/>
          <w:lang w:val="en-GB"/>
        </w:rPr>
        <w:t xml:space="preserve">) </w:t>
      </w:r>
      <w:r w:rsidRPr="009D0692">
        <w:rPr>
          <w:szCs w:val="24"/>
          <w:lang w:val="en-GB"/>
        </w:rPr>
        <w:t xml:space="preserve">No </w:t>
      </w:r>
      <w:r w:rsidR="00FF09C2" w:rsidRPr="009D0692">
        <w:rPr>
          <w:szCs w:val="24"/>
          <w:lang w:val="en-GB"/>
        </w:rPr>
        <w:t xml:space="preserve">966/2012 </w:t>
      </w:r>
      <w:r w:rsidRPr="009D0692">
        <w:rPr>
          <w:szCs w:val="24"/>
          <w:lang w:val="en-GB"/>
        </w:rPr>
        <w:t xml:space="preserve">of the European Parliament and of the Council </w:t>
      </w:r>
      <w:r w:rsidR="00FF09C2" w:rsidRPr="009D0692">
        <w:rPr>
          <w:szCs w:val="24"/>
          <w:lang w:val="en-GB"/>
        </w:rPr>
        <w:t xml:space="preserve">25 </w:t>
      </w:r>
      <w:r w:rsidRPr="009D0692">
        <w:rPr>
          <w:szCs w:val="24"/>
          <w:lang w:val="en-GB"/>
        </w:rPr>
        <w:t xml:space="preserve">October </w:t>
      </w:r>
      <w:r w:rsidR="00FF09C2" w:rsidRPr="009D0692">
        <w:rPr>
          <w:szCs w:val="24"/>
          <w:lang w:val="en-GB"/>
        </w:rPr>
        <w:t xml:space="preserve">2012 </w:t>
      </w:r>
      <w:r w:rsidRPr="009D0692">
        <w:rPr>
          <w:szCs w:val="24"/>
          <w:lang w:val="en-GB"/>
        </w:rPr>
        <w:t xml:space="preserve">on the financial rules applicable to the general budget of the Union and repealing Council Regulation </w:t>
      </w:r>
      <w:r w:rsidR="00FF09C2" w:rsidRPr="009D0692">
        <w:rPr>
          <w:szCs w:val="24"/>
          <w:lang w:val="en-GB"/>
        </w:rPr>
        <w:t>(</w:t>
      </w:r>
      <w:r w:rsidRPr="009D0692">
        <w:rPr>
          <w:szCs w:val="24"/>
          <w:lang w:val="en-GB"/>
        </w:rPr>
        <w:t>EC</w:t>
      </w:r>
      <w:r w:rsidR="00FF09C2" w:rsidRPr="009D0692">
        <w:rPr>
          <w:szCs w:val="24"/>
          <w:lang w:val="en-GB"/>
        </w:rPr>
        <w:t xml:space="preserve">, </w:t>
      </w:r>
      <w:r w:rsidRPr="009D0692">
        <w:rPr>
          <w:szCs w:val="24"/>
          <w:lang w:val="en-GB"/>
        </w:rPr>
        <w:t>Euratom</w:t>
      </w:r>
      <w:r w:rsidR="00FF09C2" w:rsidRPr="009D0692">
        <w:rPr>
          <w:szCs w:val="24"/>
          <w:lang w:val="en-GB"/>
        </w:rPr>
        <w:t xml:space="preserve">) </w:t>
      </w:r>
      <w:r w:rsidRPr="009D0692">
        <w:rPr>
          <w:szCs w:val="24"/>
          <w:lang w:val="en-GB"/>
        </w:rPr>
        <w:t>No</w:t>
      </w:r>
      <w:r w:rsidR="00FF09C2" w:rsidRPr="009D0692">
        <w:rPr>
          <w:szCs w:val="24"/>
          <w:lang w:val="en-GB"/>
        </w:rPr>
        <w:t xml:space="preserve"> 1605/2002;</w:t>
      </w:r>
    </w:p>
    <w:p w14:paraId="5AD952E1" w14:textId="77777777" w:rsidR="00813B44" w:rsidRPr="009D0692" w:rsidRDefault="00813B44" w:rsidP="007966B5">
      <w:pPr>
        <w:numPr>
          <w:ilvl w:val="0"/>
          <w:numId w:val="2"/>
        </w:numPr>
        <w:tabs>
          <w:tab w:val="clear" w:pos="0"/>
          <w:tab w:val="num" w:pos="207"/>
        </w:tabs>
        <w:spacing w:before="120" w:after="120"/>
        <w:ind w:left="927"/>
        <w:jc w:val="both"/>
        <w:rPr>
          <w:szCs w:val="24"/>
          <w:lang w:val="en-GB"/>
        </w:rPr>
      </w:pPr>
      <w:r w:rsidRPr="009D0692">
        <w:rPr>
          <w:rFonts w:eastAsia="Calibri"/>
          <w:szCs w:val="24"/>
          <w:lang w:val="en-GB"/>
        </w:rPr>
        <w:t xml:space="preserve">Uniform </w:t>
      </w:r>
      <w:r w:rsidR="00AB2FB7" w:rsidRPr="009D0692">
        <w:rPr>
          <w:rFonts w:eastAsia="Calibri"/>
          <w:szCs w:val="24"/>
          <w:lang w:val="en-GB"/>
        </w:rPr>
        <w:t xml:space="preserve">beneficiary’s guidelines on </w:t>
      </w:r>
      <w:r w:rsidRPr="009D0692">
        <w:rPr>
          <w:rFonts w:eastAsia="Calibri"/>
          <w:szCs w:val="24"/>
          <w:lang w:val="en-GB"/>
        </w:rPr>
        <w:t xml:space="preserve">the </w:t>
      </w:r>
      <w:r w:rsidR="00AB2FB7" w:rsidRPr="009D0692">
        <w:rPr>
          <w:rFonts w:eastAsia="Calibri"/>
          <w:szCs w:val="24"/>
          <w:lang w:val="en-GB"/>
        </w:rPr>
        <w:t>i</w:t>
      </w:r>
      <w:r w:rsidRPr="009D0692">
        <w:rPr>
          <w:rFonts w:eastAsia="Calibri"/>
          <w:szCs w:val="24"/>
          <w:lang w:val="en-GB"/>
        </w:rPr>
        <w:t xml:space="preserve">mplementation of </w:t>
      </w:r>
      <w:r w:rsidR="00AB2FB7" w:rsidRPr="009D0692">
        <w:rPr>
          <w:rFonts w:eastAsia="Calibri"/>
          <w:szCs w:val="24"/>
          <w:lang w:val="en-GB"/>
        </w:rPr>
        <w:t>i</w:t>
      </w:r>
      <w:r w:rsidRPr="009D0692">
        <w:rPr>
          <w:rFonts w:eastAsia="Calibri"/>
          <w:szCs w:val="24"/>
          <w:lang w:val="en-GB"/>
        </w:rPr>
        <w:t xml:space="preserve">nformation and </w:t>
      </w:r>
      <w:r w:rsidR="00AB2FB7" w:rsidRPr="009D0692">
        <w:rPr>
          <w:rFonts w:eastAsia="Calibri"/>
          <w:szCs w:val="24"/>
          <w:lang w:val="en-GB"/>
        </w:rPr>
        <w:t>c</w:t>
      </w:r>
      <w:r w:rsidRPr="009D0692">
        <w:rPr>
          <w:rFonts w:eastAsia="Calibri"/>
          <w:szCs w:val="24"/>
          <w:lang w:val="en-GB"/>
        </w:rPr>
        <w:t xml:space="preserve">ommunication </w:t>
      </w:r>
      <w:r w:rsidR="00AB2FB7" w:rsidRPr="009D0692">
        <w:rPr>
          <w:rFonts w:eastAsia="Calibri"/>
          <w:szCs w:val="24"/>
          <w:lang w:val="en-GB"/>
        </w:rPr>
        <w:t>r</w:t>
      </w:r>
      <w:r w:rsidRPr="009D0692">
        <w:rPr>
          <w:rFonts w:eastAsia="Calibri"/>
          <w:szCs w:val="24"/>
          <w:lang w:val="en-GB"/>
        </w:rPr>
        <w:t>ules 2014-</w:t>
      </w:r>
      <w:r w:rsidR="00AB2FB7" w:rsidRPr="009D0692">
        <w:rPr>
          <w:rFonts w:eastAsia="Calibri"/>
          <w:szCs w:val="24"/>
          <w:lang w:val="en-GB"/>
        </w:rPr>
        <w:t>20</w:t>
      </w:r>
      <w:r w:rsidRPr="009D0692">
        <w:rPr>
          <w:rFonts w:eastAsia="Calibri"/>
          <w:szCs w:val="24"/>
          <w:lang w:val="en-GB"/>
        </w:rPr>
        <w:t>20</w:t>
      </w:r>
      <w:r w:rsidR="00AB2FB7" w:rsidRPr="009D0692">
        <w:rPr>
          <w:rFonts w:eastAsia="Calibri"/>
          <w:szCs w:val="24"/>
          <w:lang w:val="en-GB"/>
        </w:rPr>
        <w:t>;</w:t>
      </w:r>
    </w:p>
    <w:p w14:paraId="5E4D5CDA" w14:textId="77777777" w:rsidR="00AB2FB7" w:rsidRPr="009D0692" w:rsidRDefault="00AB2FB7" w:rsidP="007966B5">
      <w:pPr>
        <w:numPr>
          <w:ilvl w:val="0"/>
          <w:numId w:val="2"/>
        </w:numPr>
        <w:tabs>
          <w:tab w:val="clear" w:pos="0"/>
          <w:tab w:val="num" w:pos="207"/>
        </w:tabs>
        <w:spacing w:before="120" w:after="120"/>
        <w:ind w:left="927"/>
        <w:jc w:val="both"/>
        <w:rPr>
          <w:szCs w:val="24"/>
          <w:lang w:val="en-GB"/>
        </w:rPr>
      </w:pPr>
      <w:r w:rsidRPr="009D0692">
        <w:rPr>
          <w:rFonts w:eastAsia="Calibri"/>
          <w:szCs w:val="24"/>
          <w:lang w:val="en-GB"/>
        </w:rPr>
        <w:t>Guidelines on the application of the environmental sustainability principle under OP SESG.</w:t>
      </w:r>
    </w:p>
    <w:p w14:paraId="58EFF7B4" w14:textId="77777777" w:rsidR="00FF09C2" w:rsidRPr="00CD4F0C" w:rsidRDefault="004976C6" w:rsidP="004976C6">
      <w:pPr>
        <w:spacing w:before="120" w:after="120"/>
        <w:ind w:left="567" w:hanging="567"/>
        <w:jc w:val="both"/>
        <w:rPr>
          <w:szCs w:val="24"/>
          <w:lang w:val="en-GB"/>
        </w:rPr>
      </w:pPr>
      <w:r w:rsidRPr="009D0692">
        <w:rPr>
          <w:szCs w:val="24"/>
          <w:lang w:val="en-GB"/>
        </w:rPr>
        <w:t>5.2</w:t>
      </w:r>
      <w:proofErr w:type="gramStart"/>
      <w:r w:rsidRPr="009D0692">
        <w:rPr>
          <w:szCs w:val="24"/>
          <w:lang w:val="en-GB"/>
        </w:rPr>
        <w:t xml:space="preserve">.  </w:t>
      </w:r>
      <w:r w:rsidR="003910A6" w:rsidRPr="009D0692">
        <w:rPr>
          <w:szCs w:val="24"/>
          <w:lang w:val="en-GB"/>
        </w:rPr>
        <w:t>Upon</w:t>
      </w:r>
      <w:proofErr w:type="gramEnd"/>
      <w:r w:rsidR="003910A6" w:rsidRPr="009D0692">
        <w:rPr>
          <w:szCs w:val="24"/>
          <w:lang w:val="en-GB"/>
        </w:rPr>
        <w:t xml:space="preserve"> </w:t>
      </w:r>
      <w:r w:rsidR="00AB7BAC" w:rsidRPr="009D0692">
        <w:rPr>
          <w:szCs w:val="24"/>
          <w:lang w:val="en-GB"/>
        </w:rPr>
        <w:t>the selection of contractor</w:t>
      </w:r>
      <w:r w:rsidR="006E17C6" w:rsidRPr="009D0692">
        <w:rPr>
          <w:szCs w:val="24"/>
          <w:lang w:val="en-GB"/>
        </w:rPr>
        <w:t>(</w:t>
      </w:r>
      <w:r w:rsidR="00AB7BAC" w:rsidRPr="009D0692">
        <w:rPr>
          <w:szCs w:val="24"/>
          <w:lang w:val="en-GB"/>
        </w:rPr>
        <w:t>s</w:t>
      </w:r>
      <w:r w:rsidR="006E17C6" w:rsidRPr="009D0692">
        <w:rPr>
          <w:szCs w:val="24"/>
          <w:lang w:val="en-GB"/>
        </w:rPr>
        <w:t>)</w:t>
      </w:r>
      <w:r w:rsidR="003910A6" w:rsidRPr="009D0692">
        <w:rPr>
          <w:szCs w:val="24"/>
          <w:lang w:val="en-GB"/>
        </w:rPr>
        <w:t xml:space="preserve">, the Beneficiary </w:t>
      </w:r>
      <w:r w:rsidR="005D39FB" w:rsidRPr="009D0692">
        <w:rPr>
          <w:szCs w:val="24"/>
          <w:lang w:val="en-GB"/>
        </w:rPr>
        <w:t>shall</w:t>
      </w:r>
      <w:r w:rsidR="003910A6" w:rsidRPr="009D0692">
        <w:rPr>
          <w:szCs w:val="24"/>
          <w:lang w:val="en-GB"/>
        </w:rPr>
        <w:t xml:space="preserve"> apply the provisions of the national legislation concerning the terms and conditions of </w:t>
      </w:r>
      <w:r w:rsidR="006E17C6" w:rsidRPr="009D0692">
        <w:rPr>
          <w:szCs w:val="24"/>
          <w:lang w:val="en-GB"/>
        </w:rPr>
        <w:t xml:space="preserve">contractor </w:t>
      </w:r>
      <w:r w:rsidR="00AB7BAC" w:rsidRPr="009D0692">
        <w:rPr>
          <w:szCs w:val="24"/>
          <w:lang w:val="en-GB"/>
        </w:rPr>
        <w:t xml:space="preserve">selection </w:t>
      </w:r>
      <w:r w:rsidR="003910A6" w:rsidRPr="009D0692">
        <w:rPr>
          <w:szCs w:val="24"/>
          <w:lang w:val="en-GB"/>
        </w:rPr>
        <w:t xml:space="preserve">by </w:t>
      </w:r>
      <w:r w:rsidR="006E17C6" w:rsidRPr="009D0692">
        <w:rPr>
          <w:szCs w:val="24"/>
          <w:lang w:val="en-GB"/>
        </w:rPr>
        <w:t xml:space="preserve">grant </w:t>
      </w:r>
      <w:r w:rsidR="003910A6" w:rsidRPr="009D0692">
        <w:rPr>
          <w:szCs w:val="24"/>
          <w:lang w:val="en-GB"/>
        </w:rPr>
        <w:t xml:space="preserve">beneficiaries </w:t>
      </w:r>
      <w:r w:rsidR="006E17C6" w:rsidRPr="009D0692">
        <w:rPr>
          <w:szCs w:val="24"/>
          <w:lang w:val="en-GB"/>
        </w:rPr>
        <w:t xml:space="preserve">under </w:t>
      </w:r>
      <w:r w:rsidR="003910A6" w:rsidRPr="009D0692">
        <w:rPr>
          <w:szCs w:val="24"/>
          <w:lang w:val="en-GB"/>
        </w:rPr>
        <w:t xml:space="preserve">the </w:t>
      </w:r>
      <w:r w:rsidR="006E17C6" w:rsidRPr="009D0692">
        <w:rPr>
          <w:szCs w:val="24"/>
          <w:lang w:val="en-GB"/>
        </w:rPr>
        <w:t xml:space="preserve">structural funds </w:t>
      </w:r>
      <w:r w:rsidR="003910A6" w:rsidRPr="009D0692">
        <w:rPr>
          <w:szCs w:val="24"/>
          <w:lang w:val="en-GB"/>
        </w:rPr>
        <w:t>of the European Union</w:t>
      </w:r>
      <w:r w:rsidR="00FF09C2" w:rsidRPr="009D0692">
        <w:rPr>
          <w:szCs w:val="24"/>
          <w:lang w:val="en-GB"/>
        </w:rPr>
        <w:t xml:space="preserve">. </w:t>
      </w:r>
      <w:r w:rsidR="003910A6" w:rsidRPr="009D0692">
        <w:rPr>
          <w:szCs w:val="24"/>
          <w:lang w:val="en-GB"/>
        </w:rPr>
        <w:t xml:space="preserve">All instructions issued by the Managing Authority in connection with the </w:t>
      </w:r>
      <w:r w:rsidR="006E17C6" w:rsidRPr="00473E97">
        <w:rPr>
          <w:szCs w:val="24"/>
          <w:lang w:val="en-GB"/>
        </w:rPr>
        <w:t xml:space="preserve">implementation </w:t>
      </w:r>
      <w:r w:rsidR="003910A6" w:rsidRPr="00473E97">
        <w:rPr>
          <w:szCs w:val="24"/>
          <w:lang w:val="en-GB"/>
        </w:rPr>
        <w:t>of grant contracts shall be mandatory for the beneficiaries.</w:t>
      </w:r>
    </w:p>
    <w:p w14:paraId="08FE8C6F" w14:textId="4AA48D6C" w:rsidR="00FF09C2" w:rsidRPr="009D0692" w:rsidRDefault="004976C6" w:rsidP="004976C6">
      <w:pPr>
        <w:spacing w:before="120" w:after="120"/>
        <w:ind w:left="567" w:hanging="567"/>
        <w:jc w:val="both"/>
        <w:rPr>
          <w:szCs w:val="24"/>
          <w:lang w:val="en-GB"/>
        </w:rPr>
      </w:pPr>
      <w:r w:rsidRPr="009D0692">
        <w:rPr>
          <w:szCs w:val="24"/>
          <w:lang w:val="en-GB"/>
        </w:rPr>
        <w:t xml:space="preserve">5.2.1. </w:t>
      </w:r>
      <w:r w:rsidR="00E84629" w:rsidRPr="009D0692">
        <w:rPr>
          <w:szCs w:val="24"/>
          <w:lang w:val="en-GB"/>
        </w:rPr>
        <w:t xml:space="preserve">In the event of violation of the national legislation on public procurement </w:t>
      </w:r>
      <w:r w:rsidR="00FF09C2" w:rsidRPr="009D0692">
        <w:rPr>
          <w:szCs w:val="24"/>
          <w:lang w:val="en-GB"/>
        </w:rPr>
        <w:t>(</w:t>
      </w:r>
      <w:r w:rsidR="001F0E42" w:rsidRPr="009D0692">
        <w:rPr>
          <w:szCs w:val="24"/>
          <w:lang w:val="en-GB"/>
        </w:rPr>
        <w:t xml:space="preserve">the </w:t>
      </w:r>
      <w:r w:rsidR="00AB7BAC" w:rsidRPr="009D0692">
        <w:rPr>
          <w:szCs w:val="24"/>
          <w:lang w:val="en-GB"/>
        </w:rPr>
        <w:t>Public Procurement Act</w:t>
      </w:r>
      <w:r w:rsidR="00FF09C2" w:rsidRPr="009D0692">
        <w:rPr>
          <w:szCs w:val="24"/>
          <w:lang w:val="en-GB"/>
        </w:rPr>
        <w:t xml:space="preserve">) </w:t>
      </w:r>
      <w:r w:rsidR="00E84629" w:rsidRPr="009D0692">
        <w:rPr>
          <w:szCs w:val="24"/>
          <w:lang w:val="en-GB"/>
        </w:rPr>
        <w:t xml:space="preserve">or of the terms of </w:t>
      </w:r>
      <w:r w:rsidR="006E17C6" w:rsidRPr="009D0692">
        <w:rPr>
          <w:szCs w:val="24"/>
          <w:lang w:val="en-GB"/>
        </w:rPr>
        <w:t xml:space="preserve">contractor </w:t>
      </w:r>
      <w:r w:rsidR="00E84629" w:rsidRPr="009D0692">
        <w:rPr>
          <w:szCs w:val="24"/>
          <w:lang w:val="en-GB"/>
        </w:rPr>
        <w:t xml:space="preserve">selection by grant beneficiaries laid down in the European Structural and Investment Funds Management Act and </w:t>
      </w:r>
      <w:r w:rsidR="001F0E42" w:rsidRPr="009D0692">
        <w:rPr>
          <w:szCs w:val="24"/>
          <w:lang w:val="en-GB"/>
        </w:rPr>
        <w:t xml:space="preserve">in </w:t>
      </w:r>
      <w:r w:rsidR="00E84629" w:rsidRPr="009D0692">
        <w:rPr>
          <w:szCs w:val="24"/>
          <w:lang w:val="en-GB"/>
        </w:rPr>
        <w:t>its implementing regulations</w:t>
      </w:r>
      <w:r w:rsidR="00FF09C2" w:rsidRPr="009D0692">
        <w:rPr>
          <w:szCs w:val="24"/>
          <w:lang w:val="en-GB"/>
        </w:rPr>
        <w:t xml:space="preserve">, </w:t>
      </w:r>
      <w:r w:rsidR="00E84629" w:rsidRPr="009D0692">
        <w:rPr>
          <w:szCs w:val="24"/>
          <w:lang w:val="en-GB"/>
        </w:rPr>
        <w:t xml:space="preserve">where the Beneficiary does not constitute a contracting authority </w:t>
      </w:r>
      <w:r w:rsidR="00AB7BAC" w:rsidRPr="009D0692">
        <w:rPr>
          <w:szCs w:val="24"/>
          <w:lang w:val="en-GB"/>
        </w:rPr>
        <w:t>under</w:t>
      </w:r>
      <w:r w:rsidR="00E84629" w:rsidRPr="009D0692">
        <w:rPr>
          <w:szCs w:val="24"/>
          <w:lang w:val="en-GB"/>
        </w:rPr>
        <w:t xml:space="preserve"> </w:t>
      </w:r>
      <w:r w:rsidR="00AB7BAC" w:rsidRPr="009D0692">
        <w:rPr>
          <w:szCs w:val="24"/>
          <w:lang w:val="en-GB"/>
        </w:rPr>
        <w:t xml:space="preserve">a </w:t>
      </w:r>
      <w:r w:rsidR="00E84629" w:rsidRPr="009D0692">
        <w:rPr>
          <w:szCs w:val="24"/>
          <w:lang w:val="en-GB"/>
        </w:rPr>
        <w:t>public procurement</w:t>
      </w:r>
      <w:r w:rsidR="00AB7BAC" w:rsidRPr="009D0692">
        <w:rPr>
          <w:szCs w:val="24"/>
          <w:lang w:val="en-GB"/>
        </w:rPr>
        <w:t xml:space="preserve"> contract</w:t>
      </w:r>
      <w:r w:rsidR="00FF09C2" w:rsidRPr="009D0692">
        <w:rPr>
          <w:szCs w:val="24"/>
          <w:lang w:val="en-GB"/>
        </w:rPr>
        <w:t xml:space="preserve">, </w:t>
      </w:r>
      <w:r w:rsidR="00E84629" w:rsidRPr="009D0692">
        <w:rPr>
          <w:szCs w:val="24"/>
          <w:lang w:val="en-GB"/>
        </w:rPr>
        <w:t xml:space="preserve">the Managing Authority </w:t>
      </w:r>
      <w:r w:rsidR="00AB7BAC" w:rsidRPr="009D0692">
        <w:rPr>
          <w:szCs w:val="24"/>
          <w:lang w:val="en-GB"/>
        </w:rPr>
        <w:t xml:space="preserve">shall be entitled to </w:t>
      </w:r>
      <w:r w:rsidRPr="009D0692">
        <w:rPr>
          <w:szCs w:val="24"/>
          <w:lang w:val="en-GB"/>
        </w:rPr>
        <w:t xml:space="preserve">make </w:t>
      </w:r>
      <w:r w:rsidR="00E84629" w:rsidRPr="009D0692">
        <w:rPr>
          <w:szCs w:val="24"/>
          <w:lang w:val="en-GB"/>
        </w:rPr>
        <w:t xml:space="preserve">financial corrections in accordance with the terms and conditions laid down in the applicable national and European legislation </w:t>
      </w:r>
      <w:r w:rsidR="00987A58" w:rsidRPr="009D0692">
        <w:rPr>
          <w:szCs w:val="24"/>
          <w:lang w:val="en-GB"/>
        </w:rPr>
        <w:t xml:space="preserve">applicable </w:t>
      </w:r>
      <w:r w:rsidR="00E84629" w:rsidRPr="009D0692">
        <w:rPr>
          <w:szCs w:val="24"/>
          <w:lang w:val="en-GB"/>
        </w:rPr>
        <w:t xml:space="preserve">to </w:t>
      </w:r>
      <w:r w:rsidR="00AB7BAC" w:rsidRPr="009D0692">
        <w:rPr>
          <w:szCs w:val="24"/>
          <w:lang w:val="en-GB"/>
        </w:rPr>
        <w:t xml:space="preserve">the financial corrections </w:t>
      </w:r>
      <w:r w:rsidR="00987A58" w:rsidRPr="009D0692">
        <w:rPr>
          <w:szCs w:val="24"/>
          <w:lang w:val="en-GB"/>
        </w:rPr>
        <w:t>on the</w:t>
      </w:r>
      <w:r w:rsidR="00AB7BAC" w:rsidRPr="009D0692">
        <w:rPr>
          <w:szCs w:val="24"/>
          <w:lang w:val="en-GB"/>
        </w:rPr>
        <w:t xml:space="preserve"> expenditure incurred in connection with the implementation of operational programmes co-financed through the structural instruments of the European Union</w:t>
      </w:r>
      <w:r w:rsidR="00FF09C2" w:rsidRPr="009D0692">
        <w:rPr>
          <w:szCs w:val="24"/>
          <w:lang w:val="en-GB"/>
        </w:rPr>
        <w:t>.</w:t>
      </w:r>
    </w:p>
    <w:p w14:paraId="285E4236" w14:textId="236EA7A6" w:rsidR="00FF09C2" w:rsidRPr="009D0692" w:rsidRDefault="006E5A26" w:rsidP="006E5A26">
      <w:pPr>
        <w:spacing w:before="120" w:after="120"/>
        <w:ind w:left="567" w:hanging="567"/>
        <w:jc w:val="both"/>
        <w:rPr>
          <w:szCs w:val="24"/>
          <w:lang w:val="en-GB"/>
        </w:rPr>
      </w:pPr>
      <w:r w:rsidRPr="009D0692">
        <w:rPr>
          <w:szCs w:val="24"/>
          <w:lang w:val="en-GB"/>
        </w:rPr>
        <w:t xml:space="preserve">5.2.2. </w:t>
      </w:r>
      <w:r w:rsidR="00AB7BAC" w:rsidRPr="009D0692">
        <w:rPr>
          <w:szCs w:val="24"/>
          <w:lang w:val="en-GB"/>
        </w:rPr>
        <w:t xml:space="preserve">The Beneficiary undertakes to </w:t>
      </w:r>
      <w:r w:rsidRPr="009D0692">
        <w:rPr>
          <w:szCs w:val="24"/>
          <w:lang w:val="en-GB"/>
        </w:rPr>
        <w:t>enter in</w:t>
      </w:r>
      <w:r w:rsidR="00AB7BAC" w:rsidRPr="009D0692">
        <w:rPr>
          <w:szCs w:val="24"/>
          <w:lang w:val="en-GB"/>
        </w:rPr>
        <w:t xml:space="preserve"> </w:t>
      </w:r>
      <w:r w:rsidRPr="009D0692">
        <w:rPr>
          <w:szCs w:val="24"/>
          <w:lang w:val="en-GB"/>
        </w:rPr>
        <w:t xml:space="preserve">the </w:t>
      </w:r>
      <w:r w:rsidR="00AB7BAC" w:rsidRPr="009D0692">
        <w:rPr>
          <w:szCs w:val="24"/>
          <w:lang w:val="en-GB"/>
        </w:rPr>
        <w:t>contract</w:t>
      </w:r>
      <w:r w:rsidRPr="009D0692">
        <w:rPr>
          <w:szCs w:val="24"/>
          <w:lang w:val="en-GB"/>
        </w:rPr>
        <w:t>s</w:t>
      </w:r>
      <w:r w:rsidR="00AB7BAC" w:rsidRPr="009D0692">
        <w:rPr>
          <w:szCs w:val="24"/>
          <w:lang w:val="en-GB"/>
        </w:rPr>
        <w:t xml:space="preserve"> related to the implementation of the project within </w:t>
      </w:r>
      <w:r w:rsidR="00FF09C2" w:rsidRPr="009D0692">
        <w:rPr>
          <w:szCs w:val="24"/>
          <w:lang w:val="en-GB"/>
        </w:rPr>
        <w:t xml:space="preserve">12 </w:t>
      </w:r>
      <w:r w:rsidR="00AB7BAC" w:rsidRPr="009D0692">
        <w:rPr>
          <w:szCs w:val="24"/>
          <w:lang w:val="en-GB"/>
        </w:rPr>
        <w:t xml:space="preserve">months of the expiration of the deadline </w:t>
      </w:r>
      <w:r w:rsidR="007C182A" w:rsidRPr="009D0692">
        <w:rPr>
          <w:szCs w:val="24"/>
          <w:lang w:val="en-GB"/>
        </w:rPr>
        <w:t>specified in the Application Form or in its associated annexes</w:t>
      </w:r>
      <w:r w:rsidR="00FF09C2" w:rsidRPr="009D0692">
        <w:rPr>
          <w:szCs w:val="24"/>
          <w:lang w:val="en-GB"/>
        </w:rPr>
        <w:t xml:space="preserve">. </w:t>
      </w:r>
      <w:r w:rsidR="007C182A" w:rsidRPr="009D0692">
        <w:rPr>
          <w:szCs w:val="24"/>
          <w:lang w:val="en-GB"/>
        </w:rPr>
        <w:t>Any failure to observe this deadline may lead to termination of</w:t>
      </w:r>
      <w:r w:rsidR="006E17C6" w:rsidRPr="009D0692">
        <w:rPr>
          <w:szCs w:val="24"/>
          <w:lang w:val="en-GB"/>
        </w:rPr>
        <w:t xml:space="preserve"> the </w:t>
      </w:r>
      <w:r w:rsidR="001F0E42" w:rsidRPr="009D0692">
        <w:rPr>
          <w:szCs w:val="24"/>
          <w:lang w:val="en-GB"/>
        </w:rPr>
        <w:t xml:space="preserve">aid </w:t>
      </w:r>
      <w:r w:rsidR="006E17C6" w:rsidRPr="009D0692">
        <w:rPr>
          <w:szCs w:val="24"/>
          <w:lang w:val="en-GB"/>
        </w:rPr>
        <w:t>awarded under this</w:t>
      </w:r>
      <w:r w:rsidR="007C182A" w:rsidRPr="009D0692">
        <w:rPr>
          <w:szCs w:val="24"/>
          <w:lang w:val="en-GB"/>
        </w:rPr>
        <w:t xml:space="preserve"> Contract</w:t>
      </w:r>
      <w:r w:rsidR="00FF09C2" w:rsidRPr="009D0692">
        <w:rPr>
          <w:szCs w:val="24"/>
          <w:lang w:val="en-GB"/>
        </w:rPr>
        <w:t xml:space="preserve">. </w:t>
      </w:r>
    </w:p>
    <w:p w14:paraId="431EDAD3" w14:textId="77777777" w:rsidR="00FF09C2" w:rsidRPr="009D0692" w:rsidRDefault="007C182A" w:rsidP="007966B5">
      <w:pPr>
        <w:spacing w:before="120" w:after="120"/>
        <w:ind w:left="567"/>
        <w:jc w:val="both"/>
        <w:rPr>
          <w:szCs w:val="24"/>
          <w:lang w:val="en-GB"/>
        </w:rPr>
      </w:pPr>
      <w:r w:rsidRPr="009D0692">
        <w:rPr>
          <w:szCs w:val="24"/>
          <w:lang w:val="en-GB"/>
        </w:rPr>
        <w:t>The stipulated period shall become void upon termination of the procedures.</w:t>
      </w:r>
    </w:p>
    <w:p w14:paraId="11BD95E4" w14:textId="77777777" w:rsidR="00001B46" w:rsidRPr="009D0692" w:rsidRDefault="007C182A" w:rsidP="007966B5">
      <w:pPr>
        <w:spacing w:before="120" w:after="120"/>
        <w:ind w:left="567"/>
        <w:jc w:val="both"/>
        <w:rPr>
          <w:lang w:val="en-GB"/>
        </w:rPr>
      </w:pPr>
      <w:r w:rsidRPr="009D0692">
        <w:rPr>
          <w:szCs w:val="24"/>
          <w:lang w:val="en-GB"/>
        </w:rPr>
        <w:t>Where the termination of the contractor selection procedures shall put at risk the spending of the funding allocated under the Operational Programme, the Managing Authority shall be entitled to unilaterally terminate the grant award</w:t>
      </w:r>
      <w:r w:rsidR="00FF09C2" w:rsidRPr="009D0692">
        <w:rPr>
          <w:szCs w:val="24"/>
          <w:lang w:val="en-GB"/>
        </w:rPr>
        <w:t>.</w:t>
      </w:r>
      <w:r w:rsidR="00001B46" w:rsidRPr="009D0692">
        <w:rPr>
          <w:lang w:val="en-GB"/>
        </w:rPr>
        <w:t xml:space="preserve"> </w:t>
      </w:r>
    </w:p>
    <w:p w14:paraId="312BF903" w14:textId="77777777" w:rsidR="00FF09C2" w:rsidRPr="009D0692" w:rsidRDefault="006E5A26" w:rsidP="006E5A26">
      <w:pPr>
        <w:spacing w:before="120" w:after="120"/>
        <w:ind w:left="567" w:hanging="567"/>
        <w:jc w:val="both"/>
        <w:rPr>
          <w:szCs w:val="24"/>
          <w:shd w:val="clear" w:color="auto" w:fill="FFFF00"/>
          <w:lang w:val="en-GB"/>
        </w:rPr>
      </w:pPr>
      <w:r w:rsidRPr="009D0692">
        <w:rPr>
          <w:szCs w:val="24"/>
          <w:lang w:val="en-GB"/>
        </w:rPr>
        <w:t xml:space="preserve">5.2.3. </w:t>
      </w:r>
      <w:r w:rsidR="007C182A" w:rsidRPr="009D0692">
        <w:rPr>
          <w:szCs w:val="24"/>
          <w:lang w:val="en-GB"/>
        </w:rPr>
        <w:t xml:space="preserve">Where the Beneficiary is a partnership which is not a legal entity, </w:t>
      </w:r>
      <w:r w:rsidR="000023BC" w:rsidRPr="009D0692">
        <w:rPr>
          <w:szCs w:val="24"/>
          <w:lang w:val="en-GB"/>
        </w:rPr>
        <w:t xml:space="preserve">the contracting of all public procurement shall be governed by </w:t>
      </w:r>
      <w:r w:rsidR="006E17C6" w:rsidRPr="009D0692">
        <w:rPr>
          <w:szCs w:val="24"/>
          <w:lang w:val="en-GB"/>
        </w:rPr>
        <w:t xml:space="preserve">the </w:t>
      </w:r>
      <w:r w:rsidR="000023BC" w:rsidRPr="009D0692">
        <w:rPr>
          <w:szCs w:val="24"/>
          <w:lang w:val="en-GB"/>
        </w:rPr>
        <w:t xml:space="preserve">rules applicable to associations of contracting authorities </w:t>
      </w:r>
      <w:r w:rsidR="00711CB0" w:rsidRPr="009D0692">
        <w:rPr>
          <w:szCs w:val="24"/>
          <w:lang w:val="en-GB"/>
        </w:rPr>
        <w:t>in accordance with the PPA</w:t>
      </w:r>
      <w:r w:rsidR="00001B46" w:rsidRPr="009D0692">
        <w:rPr>
          <w:szCs w:val="24"/>
          <w:lang w:val="en-GB"/>
        </w:rPr>
        <w:t>.</w:t>
      </w:r>
    </w:p>
    <w:p w14:paraId="7EFCAFDE" w14:textId="0387F9FA" w:rsidR="00FF09C2" w:rsidRPr="009D0692" w:rsidRDefault="00AD1479" w:rsidP="00F41B5D">
      <w:pPr>
        <w:spacing w:before="120" w:after="120"/>
        <w:ind w:left="567" w:hanging="567"/>
        <w:jc w:val="both"/>
        <w:rPr>
          <w:szCs w:val="24"/>
          <w:lang w:val="en-GB"/>
        </w:rPr>
      </w:pPr>
      <w:r w:rsidRPr="009D0692">
        <w:rPr>
          <w:szCs w:val="24"/>
          <w:lang w:val="en-GB"/>
        </w:rPr>
        <w:lastRenderedPageBreak/>
        <w:t>5</w:t>
      </w:r>
      <w:r w:rsidR="00F41B5D" w:rsidRPr="009D0692">
        <w:rPr>
          <w:szCs w:val="24"/>
          <w:lang w:val="en-GB"/>
        </w:rPr>
        <w:t>.3</w:t>
      </w:r>
      <w:proofErr w:type="gramStart"/>
      <w:r w:rsidR="00F41B5D" w:rsidRPr="009D0692">
        <w:rPr>
          <w:szCs w:val="24"/>
          <w:lang w:val="en-GB"/>
        </w:rPr>
        <w:t xml:space="preserve">.  </w:t>
      </w:r>
      <w:r w:rsidR="00C41152" w:rsidRPr="009D0692">
        <w:rPr>
          <w:szCs w:val="24"/>
          <w:lang w:val="en-GB"/>
        </w:rPr>
        <w:t>The</w:t>
      </w:r>
      <w:proofErr w:type="gramEnd"/>
      <w:r w:rsidR="00C41152" w:rsidRPr="009D0692">
        <w:rPr>
          <w:szCs w:val="24"/>
          <w:lang w:val="en-GB"/>
        </w:rPr>
        <w:t xml:space="preserve"> Managing Authority shall be entitled to </w:t>
      </w:r>
      <w:r w:rsidR="0030560B" w:rsidRPr="009D0692">
        <w:rPr>
          <w:szCs w:val="24"/>
          <w:lang w:val="en-GB"/>
        </w:rPr>
        <w:t xml:space="preserve">make </w:t>
      </w:r>
      <w:r w:rsidR="00C41152" w:rsidRPr="009D0692">
        <w:rPr>
          <w:szCs w:val="24"/>
          <w:lang w:val="en-GB"/>
        </w:rPr>
        <w:t xml:space="preserve">financial corrections pursuant to the provisions of Article </w:t>
      </w:r>
      <w:r w:rsidR="0030560B" w:rsidRPr="009D0692">
        <w:rPr>
          <w:szCs w:val="24"/>
          <w:lang w:val="en-GB"/>
        </w:rPr>
        <w:t>5</w:t>
      </w:r>
      <w:r w:rsidR="00001B46" w:rsidRPr="009D0692">
        <w:rPr>
          <w:szCs w:val="24"/>
          <w:lang w:val="en-GB"/>
        </w:rPr>
        <w:t>.4</w:t>
      </w:r>
      <w:r w:rsidR="001F0E42" w:rsidRPr="009D0692">
        <w:rPr>
          <w:szCs w:val="24"/>
          <w:lang w:val="en-GB"/>
        </w:rPr>
        <w:t>.</w:t>
      </w:r>
      <w:r w:rsidR="00001B46" w:rsidRPr="009D0692">
        <w:rPr>
          <w:szCs w:val="24"/>
          <w:lang w:val="en-GB"/>
        </w:rPr>
        <w:t xml:space="preserve"> </w:t>
      </w:r>
      <w:proofErr w:type="gramStart"/>
      <w:r w:rsidR="006E17C6" w:rsidRPr="009D0692">
        <w:rPr>
          <w:szCs w:val="24"/>
          <w:lang w:val="en-GB"/>
        </w:rPr>
        <w:t>of</w:t>
      </w:r>
      <w:proofErr w:type="gramEnd"/>
      <w:r w:rsidR="006E17C6" w:rsidRPr="009D0692">
        <w:rPr>
          <w:szCs w:val="24"/>
          <w:lang w:val="en-GB"/>
        </w:rPr>
        <w:t xml:space="preserve"> this</w:t>
      </w:r>
      <w:r w:rsidR="00C41152" w:rsidRPr="009D0692">
        <w:rPr>
          <w:szCs w:val="24"/>
          <w:lang w:val="en-GB"/>
        </w:rPr>
        <w:t xml:space="preserve"> Contract and Article </w:t>
      </w:r>
      <w:r w:rsidR="00FF09C2" w:rsidRPr="009D0692">
        <w:rPr>
          <w:szCs w:val="24"/>
          <w:lang w:val="en-GB"/>
        </w:rPr>
        <w:t xml:space="preserve">16 </w:t>
      </w:r>
      <w:r w:rsidR="00C41152" w:rsidRPr="009D0692">
        <w:rPr>
          <w:szCs w:val="24"/>
          <w:lang w:val="en-GB"/>
        </w:rPr>
        <w:t xml:space="preserve">of Annex </w:t>
      </w:r>
      <w:r w:rsidR="00FF09C2" w:rsidRPr="009D0692">
        <w:rPr>
          <w:szCs w:val="24"/>
          <w:lang w:val="en-GB"/>
        </w:rPr>
        <w:t>I</w:t>
      </w:r>
      <w:r w:rsidR="00C41152" w:rsidRPr="009D0692">
        <w:rPr>
          <w:szCs w:val="24"/>
          <w:lang w:val="en-GB"/>
        </w:rPr>
        <w:t xml:space="preserve"> </w:t>
      </w:r>
      <w:r w:rsidR="009D0692" w:rsidRPr="009D0692">
        <w:rPr>
          <w:szCs w:val="24"/>
          <w:lang w:val="en-GB"/>
        </w:rPr>
        <w:t>if the</w:t>
      </w:r>
      <w:r w:rsidR="00C41152" w:rsidRPr="009D0692">
        <w:rPr>
          <w:szCs w:val="24"/>
          <w:lang w:val="en-GB"/>
        </w:rPr>
        <w:t xml:space="preserve"> Beneficiary fail</w:t>
      </w:r>
      <w:r w:rsidR="0030560B" w:rsidRPr="009D0692">
        <w:rPr>
          <w:szCs w:val="24"/>
          <w:lang w:val="en-GB"/>
        </w:rPr>
        <w:t>s</w:t>
      </w:r>
      <w:r w:rsidR="00C41152" w:rsidRPr="009D0692">
        <w:rPr>
          <w:szCs w:val="24"/>
          <w:lang w:val="en-GB"/>
        </w:rPr>
        <w:t xml:space="preserve"> to </w:t>
      </w:r>
      <w:r w:rsidR="00D44278" w:rsidRPr="009D0692">
        <w:rPr>
          <w:szCs w:val="24"/>
          <w:lang w:val="en-GB"/>
        </w:rPr>
        <w:t xml:space="preserve">achieve </w:t>
      </w:r>
      <w:r w:rsidR="00C41152" w:rsidRPr="009D0692">
        <w:rPr>
          <w:szCs w:val="24"/>
          <w:lang w:val="en-GB"/>
        </w:rPr>
        <w:t>at least 85</w:t>
      </w:r>
      <w:r w:rsidR="00FF09C2" w:rsidRPr="009D0692">
        <w:rPr>
          <w:szCs w:val="24"/>
          <w:lang w:val="en-GB"/>
        </w:rPr>
        <w:t xml:space="preserve">% </w:t>
      </w:r>
      <w:r w:rsidR="00C41152" w:rsidRPr="009D0692">
        <w:rPr>
          <w:szCs w:val="24"/>
          <w:lang w:val="en-GB"/>
        </w:rPr>
        <w:t xml:space="preserve">of the below specified values of the indicators </w:t>
      </w:r>
      <w:r w:rsidR="006E17C6" w:rsidRPr="009D0692">
        <w:rPr>
          <w:szCs w:val="24"/>
          <w:lang w:val="en-GB"/>
        </w:rPr>
        <w:t xml:space="preserve">referred to </w:t>
      </w:r>
      <w:r w:rsidR="00C41152" w:rsidRPr="009D0692">
        <w:rPr>
          <w:szCs w:val="24"/>
          <w:lang w:val="en-GB"/>
        </w:rPr>
        <w:t>in item 7.1 (a) and (b) of the Guidelines for Applicants.</w:t>
      </w:r>
    </w:p>
    <w:p w14:paraId="3EF3D84D" w14:textId="77777777" w:rsidR="00FF09C2" w:rsidRPr="009D0692" w:rsidRDefault="00A15330" w:rsidP="00A15330">
      <w:pPr>
        <w:spacing w:before="120" w:after="120"/>
        <w:jc w:val="both"/>
        <w:rPr>
          <w:szCs w:val="24"/>
          <w:lang w:val="en-GB"/>
        </w:rPr>
      </w:pPr>
      <w:r w:rsidRPr="009D0692">
        <w:rPr>
          <w:szCs w:val="24"/>
          <w:lang w:val="en-GB"/>
        </w:rPr>
        <w:t xml:space="preserve">5.3.1. </w:t>
      </w:r>
      <w:r w:rsidR="0051113F" w:rsidRPr="009D0692">
        <w:rPr>
          <w:szCs w:val="24"/>
          <w:lang w:val="en-GB"/>
        </w:rPr>
        <w:t xml:space="preserve">By </w:t>
      </w:r>
      <w:r w:rsidR="00FF09C2" w:rsidRPr="009D0692">
        <w:rPr>
          <w:szCs w:val="24"/>
          <w:lang w:val="en-GB"/>
        </w:rPr>
        <w:t>31</w:t>
      </w:r>
      <w:r w:rsidR="0051113F" w:rsidRPr="009D0692">
        <w:rPr>
          <w:szCs w:val="24"/>
          <w:lang w:val="en-GB"/>
        </w:rPr>
        <w:t xml:space="preserve"> December </w:t>
      </w:r>
      <w:r w:rsidR="00FF09C2" w:rsidRPr="009D0692">
        <w:rPr>
          <w:szCs w:val="24"/>
          <w:lang w:val="en-GB"/>
        </w:rPr>
        <w:t xml:space="preserve">2018 </w:t>
      </w:r>
      <w:r w:rsidR="0051113F" w:rsidRPr="009D0692">
        <w:rPr>
          <w:szCs w:val="24"/>
          <w:lang w:val="en-GB"/>
        </w:rPr>
        <w:t>at the latest, as follows</w:t>
      </w:r>
      <w:r w:rsidR="00FF09C2" w:rsidRPr="009D0692">
        <w:rPr>
          <w:szCs w:val="24"/>
          <w:lang w:val="en-GB"/>
        </w:rPr>
        <w:t xml:space="preserve">: </w:t>
      </w:r>
    </w:p>
    <w:p w14:paraId="2BBDD72B" w14:textId="128D95EF" w:rsidR="00FF09C2" w:rsidRPr="009D0692" w:rsidRDefault="0051113F" w:rsidP="007966B5">
      <w:pPr>
        <w:pStyle w:val="ListParagraph"/>
        <w:numPr>
          <w:ilvl w:val="0"/>
          <w:numId w:val="34"/>
        </w:numPr>
        <w:spacing w:before="120" w:after="120"/>
        <w:contextualSpacing w:val="0"/>
        <w:jc w:val="both"/>
        <w:rPr>
          <w:szCs w:val="24"/>
          <w:lang w:val="en-GB"/>
        </w:rPr>
      </w:pPr>
      <w:r w:rsidRPr="009D0692">
        <w:rPr>
          <w:szCs w:val="24"/>
          <w:lang w:val="en-GB"/>
        </w:rPr>
        <w:t xml:space="preserve">At least </w:t>
      </w:r>
      <w:r w:rsidR="0005372C" w:rsidRPr="009D0692">
        <w:rPr>
          <w:szCs w:val="24"/>
          <w:lang w:val="en-GB"/>
        </w:rPr>
        <w:t xml:space="preserve">3 </w:t>
      </w:r>
      <w:r w:rsidRPr="009D0692">
        <w:rPr>
          <w:szCs w:val="24"/>
          <w:lang w:val="en-GB"/>
        </w:rPr>
        <w:t>new researchers in supported entities</w:t>
      </w:r>
      <w:r w:rsidR="0030560B" w:rsidRPr="009D0692">
        <w:rPr>
          <w:szCs w:val="24"/>
          <w:lang w:val="en-GB"/>
        </w:rPr>
        <w:t xml:space="preserve"> (Co</w:t>
      </w:r>
      <w:r w:rsidR="0005372C" w:rsidRPr="009D0692">
        <w:rPr>
          <w:szCs w:val="24"/>
          <w:lang w:val="en-GB"/>
        </w:rPr>
        <w:t>C</w:t>
      </w:r>
      <w:r w:rsidR="0030560B" w:rsidRPr="009D0692">
        <w:rPr>
          <w:szCs w:val="24"/>
          <w:lang w:val="en-GB"/>
        </w:rPr>
        <w:t>)</w:t>
      </w:r>
      <w:r w:rsidR="00FF09C2" w:rsidRPr="009D0692">
        <w:rPr>
          <w:szCs w:val="24"/>
          <w:lang w:val="en-GB"/>
        </w:rPr>
        <w:t xml:space="preserve">; </w:t>
      </w:r>
    </w:p>
    <w:p w14:paraId="2CF45441" w14:textId="77777777" w:rsidR="00FF09C2" w:rsidRPr="009D0692" w:rsidRDefault="0051113F" w:rsidP="007966B5">
      <w:pPr>
        <w:pStyle w:val="ListParagraph"/>
        <w:numPr>
          <w:ilvl w:val="0"/>
          <w:numId w:val="34"/>
        </w:numPr>
        <w:spacing w:before="120" w:after="120"/>
        <w:contextualSpacing w:val="0"/>
        <w:jc w:val="both"/>
        <w:rPr>
          <w:szCs w:val="24"/>
          <w:lang w:val="en-GB"/>
        </w:rPr>
      </w:pPr>
      <w:r w:rsidRPr="009D0692">
        <w:rPr>
          <w:szCs w:val="24"/>
          <w:lang w:val="en-GB"/>
        </w:rPr>
        <w:t xml:space="preserve">At least </w:t>
      </w:r>
      <w:r w:rsidR="00FF09C2" w:rsidRPr="009D0692">
        <w:rPr>
          <w:szCs w:val="24"/>
          <w:lang w:val="en-GB"/>
        </w:rPr>
        <w:t xml:space="preserve">7 </w:t>
      </w:r>
      <w:r w:rsidRPr="009D0692">
        <w:rPr>
          <w:szCs w:val="24"/>
          <w:lang w:val="en-GB"/>
        </w:rPr>
        <w:t>researchers working in enhanced research infrastructures.</w:t>
      </w:r>
    </w:p>
    <w:p w14:paraId="34510DF7" w14:textId="77777777" w:rsidR="00FF09C2" w:rsidRPr="009D0692" w:rsidRDefault="00A15330" w:rsidP="00A15330">
      <w:pPr>
        <w:spacing w:before="120" w:after="120"/>
        <w:jc w:val="both"/>
        <w:rPr>
          <w:szCs w:val="24"/>
          <w:lang w:val="en-GB"/>
        </w:rPr>
      </w:pPr>
      <w:r w:rsidRPr="009D0692">
        <w:rPr>
          <w:szCs w:val="24"/>
          <w:lang w:val="en-GB"/>
        </w:rPr>
        <w:t xml:space="preserve">5.3.2. </w:t>
      </w:r>
      <w:r w:rsidR="0051113F" w:rsidRPr="009D0692">
        <w:rPr>
          <w:szCs w:val="24"/>
          <w:lang w:val="en-GB"/>
        </w:rPr>
        <w:t xml:space="preserve">By </w:t>
      </w:r>
      <w:r w:rsidR="00FF09C2" w:rsidRPr="009D0692">
        <w:rPr>
          <w:szCs w:val="24"/>
          <w:lang w:val="en-GB"/>
        </w:rPr>
        <w:t>31</w:t>
      </w:r>
      <w:r w:rsidR="0051113F" w:rsidRPr="009D0692">
        <w:rPr>
          <w:szCs w:val="24"/>
          <w:lang w:val="en-GB"/>
        </w:rPr>
        <w:t xml:space="preserve"> December </w:t>
      </w:r>
      <w:r w:rsidR="00FF09C2" w:rsidRPr="009D0692">
        <w:rPr>
          <w:szCs w:val="24"/>
          <w:lang w:val="en-GB"/>
        </w:rPr>
        <w:t xml:space="preserve">2023 </w:t>
      </w:r>
      <w:r w:rsidR="0051113F" w:rsidRPr="009D0692">
        <w:rPr>
          <w:szCs w:val="24"/>
          <w:lang w:val="en-GB"/>
        </w:rPr>
        <w:t>at the latest, as follows</w:t>
      </w:r>
      <w:r w:rsidR="00FF09C2" w:rsidRPr="009D0692">
        <w:rPr>
          <w:szCs w:val="24"/>
          <w:lang w:val="en-GB"/>
        </w:rPr>
        <w:t>:</w:t>
      </w:r>
    </w:p>
    <w:p w14:paraId="24919A18" w14:textId="77777777" w:rsidR="00FF09C2" w:rsidRPr="009D0692" w:rsidRDefault="0051113F" w:rsidP="00890EF6">
      <w:pPr>
        <w:pStyle w:val="ListParagraph"/>
        <w:numPr>
          <w:ilvl w:val="0"/>
          <w:numId w:val="35"/>
        </w:numPr>
        <w:spacing w:before="120" w:after="120"/>
        <w:contextualSpacing w:val="0"/>
        <w:jc w:val="both"/>
        <w:rPr>
          <w:szCs w:val="24"/>
          <w:lang w:val="en-GB"/>
        </w:rPr>
      </w:pPr>
      <w:r w:rsidRPr="009D0692">
        <w:rPr>
          <w:szCs w:val="24"/>
          <w:lang w:val="en-GB"/>
        </w:rPr>
        <w:t xml:space="preserve">At least </w:t>
      </w:r>
      <w:r w:rsidR="00FF09C2" w:rsidRPr="009D0692">
        <w:rPr>
          <w:szCs w:val="24"/>
          <w:lang w:val="en-GB"/>
        </w:rPr>
        <w:t xml:space="preserve">23 </w:t>
      </w:r>
      <w:r w:rsidRPr="009D0692">
        <w:rPr>
          <w:szCs w:val="24"/>
          <w:lang w:val="en-GB"/>
        </w:rPr>
        <w:t>new researchers in supported entities</w:t>
      </w:r>
      <w:r w:rsidR="00890EF6" w:rsidRPr="009D0692">
        <w:rPr>
          <w:szCs w:val="24"/>
          <w:lang w:val="en-GB"/>
        </w:rPr>
        <w:t>(Co</w:t>
      </w:r>
      <w:r w:rsidR="0005372C" w:rsidRPr="009D0692">
        <w:rPr>
          <w:szCs w:val="24"/>
          <w:lang w:val="en-GB"/>
        </w:rPr>
        <w:t>C</w:t>
      </w:r>
      <w:r w:rsidR="00890EF6" w:rsidRPr="009D0692">
        <w:rPr>
          <w:szCs w:val="24"/>
          <w:lang w:val="en-GB"/>
        </w:rPr>
        <w:t>)</w:t>
      </w:r>
      <w:r w:rsidR="00FF09C2" w:rsidRPr="009D0692">
        <w:rPr>
          <w:szCs w:val="24"/>
          <w:lang w:val="en-GB"/>
        </w:rPr>
        <w:t xml:space="preserve">; </w:t>
      </w:r>
    </w:p>
    <w:p w14:paraId="00D14AA3" w14:textId="5CBDA872" w:rsidR="00001B46" w:rsidRPr="009D0692" w:rsidRDefault="0051113F" w:rsidP="007966B5">
      <w:pPr>
        <w:pStyle w:val="ListParagraph"/>
        <w:numPr>
          <w:ilvl w:val="0"/>
          <w:numId w:val="35"/>
        </w:numPr>
        <w:spacing w:before="120" w:after="120"/>
        <w:contextualSpacing w:val="0"/>
        <w:jc w:val="both"/>
        <w:rPr>
          <w:szCs w:val="24"/>
          <w:lang w:val="en-GB"/>
        </w:rPr>
      </w:pPr>
      <w:r w:rsidRPr="009D0692">
        <w:rPr>
          <w:szCs w:val="24"/>
          <w:lang w:val="en-GB"/>
        </w:rPr>
        <w:t xml:space="preserve">At least </w:t>
      </w:r>
      <w:r w:rsidR="005133AF" w:rsidRPr="009D0692">
        <w:rPr>
          <w:szCs w:val="24"/>
          <w:lang w:val="en-GB"/>
        </w:rPr>
        <w:t xml:space="preserve">32 </w:t>
      </w:r>
      <w:r w:rsidRPr="009D0692">
        <w:rPr>
          <w:szCs w:val="24"/>
          <w:lang w:val="en-GB"/>
        </w:rPr>
        <w:t>researchers working in improved research infrastructures.</w:t>
      </w:r>
    </w:p>
    <w:p w14:paraId="7829005D" w14:textId="433072EE" w:rsidR="00FF09C2" w:rsidRPr="009D0692" w:rsidRDefault="00A15330" w:rsidP="00A15330">
      <w:pPr>
        <w:pStyle w:val="ListParagraph"/>
        <w:spacing w:before="120" w:after="120"/>
        <w:ind w:left="567" w:hanging="567"/>
        <w:contextualSpacing w:val="0"/>
        <w:jc w:val="both"/>
        <w:rPr>
          <w:szCs w:val="24"/>
          <w:lang w:val="en-GB"/>
        </w:rPr>
      </w:pPr>
      <w:r w:rsidRPr="009D0692">
        <w:rPr>
          <w:szCs w:val="24"/>
          <w:lang w:val="en-GB"/>
        </w:rPr>
        <w:t xml:space="preserve">5.3.3. </w:t>
      </w:r>
      <w:r w:rsidR="0051113F" w:rsidRPr="009D0692">
        <w:rPr>
          <w:szCs w:val="24"/>
          <w:lang w:val="en-GB"/>
        </w:rPr>
        <w:t xml:space="preserve">The output indicators referred to in the present Article </w:t>
      </w:r>
      <w:r w:rsidRPr="009D0692">
        <w:rPr>
          <w:szCs w:val="24"/>
          <w:lang w:val="en-GB"/>
        </w:rPr>
        <w:t xml:space="preserve">5.3. </w:t>
      </w:r>
      <w:proofErr w:type="gramStart"/>
      <w:r w:rsidR="0051113F" w:rsidRPr="009D0692">
        <w:rPr>
          <w:szCs w:val="24"/>
          <w:lang w:val="en-GB"/>
        </w:rPr>
        <w:t>shall</w:t>
      </w:r>
      <w:proofErr w:type="gramEnd"/>
      <w:r w:rsidR="0051113F" w:rsidRPr="009D0692">
        <w:rPr>
          <w:szCs w:val="24"/>
          <w:lang w:val="en-GB"/>
        </w:rPr>
        <w:t xml:space="preserve"> be </w:t>
      </w:r>
      <w:r w:rsidR="00D44278" w:rsidRPr="009D0692">
        <w:rPr>
          <w:szCs w:val="24"/>
          <w:lang w:val="en-GB"/>
        </w:rPr>
        <w:t>shall be deemed to be achieved only</w:t>
      </w:r>
      <w:r w:rsidR="0051113F" w:rsidRPr="009D0692">
        <w:rPr>
          <w:szCs w:val="24"/>
          <w:lang w:val="en-GB"/>
        </w:rPr>
        <w:t xml:space="preserve"> after the reporting of a project </w:t>
      </w:r>
      <w:r w:rsidR="00E16A02" w:rsidRPr="009D0692">
        <w:rPr>
          <w:szCs w:val="24"/>
          <w:lang w:val="en-GB"/>
        </w:rPr>
        <w:t xml:space="preserve">phase </w:t>
      </w:r>
      <w:r w:rsidR="0051113F" w:rsidRPr="009D0692">
        <w:rPr>
          <w:szCs w:val="24"/>
          <w:lang w:val="en-GB"/>
        </w:rPr>
        <w:t>as completed</w:t>
      </w:r>
      <w:r w:rsidR="00001B46" w:rsidRPr="009D0692">
        <w:rPr>
          <w:szCs w:val="24"/>
          <w:lang w:val="en-GB"/>
        </w:rPr>
        <w:t xml:space="preserve">. </w:t>
      </w:r>
      <w:r w:rsidR="0051113F" w:rsidRPr="009D0692">
        <w:rPr>
          <w:szCs w:val="24"/>
          <w:lang w:val="en-GB"/>
        </w:rPr>
        <w:t xml:space="preserve">The submission of interim reports and the interim payments shall not be dependent on the </w:t>
      </w:r>
      <w:r w:rsidR="0079662B" w:rsidRPr="009D0692">
        <w:rPr>
          <w:szCs w:val="24"/>
          <w:lang w:val="en-GB"/>
        </w:rPr>
        <w:t xml:space="preserve">phases </w:t>
      </w:r>
      <w:r w:rsidR="0051113F" w:rsidRPr="009D0692">
        <w:rPr>
          <w:szCs w:val="24"/>
          <w:lang w:val="en-GB"/>
        </w:rPr>
        <w:t>of the project implementation</w:t>
      </w:r>
      <w:r w:rsidR="00001B46" w:rsidRPr="009D0692">
        <w:rPr>
          <w:szCs w:val="24"/>
          <w:lang w:val="en-GB"/>
        </w:rPr>
        <w:t>.</w:t>
      </w:r>
    </w:p>
    <w:p w14:paraId="57FFF5FB" w14:textId="4E34B5DC" w:rsidR="00FF09C2" w:rsidRPr="009D0692" w:rsidRDefault="007379D2" w:rsidP="00907A00">
      <w:pPr>
        <w:spacing w:before="120" w:after="120"/>
        <w:ind w:left="567" w:hanging="567"/>
        <w:jc w:val="both"/>
        <w:rPr>
          <w:szCs w:val="24"/>
          <w:lang w:val="en-GB"/>
        </w:rPr>
      </w:pPr>
      <w:r w:rsidRPr="009D0692">
        <w:rPr>
          <w:szCs w:val="24"/>
          <w:lang w:val="en-GB"/>
        </w:rPr>
        <w:t xml:space="preserve">5.4. </w:t>
      </w:r>
      <w:r w:rsidR="003C117E" w:rsidRPr="009D0692">
        <w:rPr>
          <w:szCs w:val="24"/>
          <w:lang w:val="en-GB"/>
        </w:rPr>
        <w:t xml:space="preserve">In the cases referred to in Article </w:t>
      </w:r>
      <w:r w:rsidRPr="009D0692">
        <w:rPr>
          <w:szCs w:val="24"/>
          <w:lang w:val="en-GB"/>
        </w:rPr>
        <w:t>5</w:t>
      </w:r>
      <w:r w:rsidR="00FF09C2" w:rsidRPr="009D0692">
        <w:rPr>
          <w:szCs w:val="24"/>
          <w:lang w:val="en-GB"/>
        </w:rPr>
        <w:t>.3</w:t>
      </w:r>
      <w:r w:rsidR="003C117E" w:rsidRPr="009D0692">
        <w:rPr>
          <w:szCs w:val="24"/>
          <w:lang w:val="en-GB"/>
        </w:rPr>
        <w:t xml:space="preserve">, financial corrections shall be </w:t>
      </w:r>
      <w:r w:rsidRPr="009D0692">
        <w:rPr>
          <w:szCs w:val="24"/>
          <w:lang w:val="en-GB"/>
        </w:rPr>
        <w:t xml:space="preserve">made </w:t>
      </w:r>
      <w:r w:rsidR="003C117E" w:rsidRPr="009D0692">
        <w:rPr>
          <w:szCs w:val="24"/>
          <w:lang w:val="en-GB"/>
        </w:rPr>
        <w:t>as follows</w:t>
      </w:r>
      <w:r w:rsidR="00FF09C2" w:rsidRPr="009D0692">
        <w:rPr>
          <w:szCs w:val="24"/>
          <w:lang w:val="en-GB"/>
        </w:rPr>
        <w:t>:</w:t>
      </w:r>
    </w:p>
    <w:p w14:paraId="118C8FDA" w14:textId="320B07CD" w:rsidR="00FF09C2" w:rsidRPr="009D0692" w:rsidRDefault="00907A00" w:rsidP="00907A00">
      <w:pPr>
        <w:spacing w:before="120" w:after="120"/>
        <w:ind w:left="567" w:hanging="567"/>
        <w:jc w:val="both"/>
        <w:rPr>
          <w:szCs w:val="24"/>
          <w:lang w:val="en-GB"/>
        </w:rPr>
      </w:pPr>
      <w:r w:rsidRPr="009D0692">
        <w:rPr>
          <w:szCs w:val="24"/>
          <w:lang w:val="en-GB"/>
        </w:rPr>
        <w:t xml:space="preserve">5.4.1. </w:t>
      </w:r>
      <w:r w:rsidR="00CA4126" w:rsidRPr="009D0692">
        <w:rPr>
          <w:szCs w:val="24"/>
          <w:lang w:val="en-GB"/>
        </w:rPr>
        <w:t xml:space="preserve">In the event of </w:t>
      </w:r>
      <w:r w:rsidR="00986FD6" w:rsidRPr="009D0692">
        <w:rPr>
          <w:szCs w:val="24"/>
          <w:lang w:val="en-GB"/>
        </w:rPr>
        <w:t xml:space="preserve">achievement </w:t>
      </w:r>
      <w:r w:rsidR="003C117E" w:rsidRPr="009D0692">
        <w:rPr>
          <w:szCs w:val="24"/>
          <w:lang w:val="en-GB"/>
        </w:rPr>
        <w:t>of less than 85%</w:t>
      </w:r>
      <w:r w:rsidR="00FF09C2" w:rsidRPr="009D0692">
        <w:rPr>
          <w:szCs w:val="24"/>
          <w:lang w:val="en-GB"/>
        </w:rPr>
        <w:t xml:space="preserve"> </w:t>
      </w:r>
      <w:r w:rsidR="003C117E" w:rsidRPr="009D0692">
        <w:rPr>
          <w:szCs w:val="24"/>
          <w:lang w:val="en-GB"/>
        </w:rPr>
        <w:t xml:space="preserve">but more than </w:t>
      </w:r>
      <w:r w:rsidR="00FF09C2" w:rsidRPr="009D0692">
        <w:rPr>
          <w:szCs w:val="24"/>
          <w:lang w:val="en-GB"/>
        </w:rPr>
        <w:t xml:space="preserve">50% </w:t>
      </w:r>
      <w:r w:rsidR="00CA4126" w:rsidRPr="009D0692">
        <w:rPr>
          <w:szCs w:val="24"/>
          <w:lang w:val="en-GB"/>
        </w:rPr>
        <w:t xml:space="preserve">of the value of </w:t>
      </w:r>
      <w:r w:rsidR="003C117E" w:rsidRPr="009D0692">
        <w:rPr>
          <w:szCs w:val="24"/>
          <w:lang w:val="en-GB"/>
        </w:rPr>
        <w:t xml:space="preserve">one of the indicators referred to in Article </w:t>
      </w:r>
      <w:r w:rsidR="004E315A" w:rsidRPr="009D0692">
        <w:rPr>
          <w:szCs w:val="24"/>
          <w:lang w:val="en-GB"/>
        </w:rPr>
        <w:t>5</w:t>
      </w:r>
      <w:r w:rsidR="00FF09C2" w:rsidRPr="009D0692">
        <w:rPr>
          <w:szCs w:val="24"/>
          <w:lang w:val="en-GB"/>
        </w:rPr>
        <w:t>.3</w:t>
      </w:r>
      <w:r w:rsidR="003C117E" w:rsidRPr="009D0692">
        <w:rPr>
          <w:szCs w:val="24"/>
          <w:lang w:val="en-GB"/>
        </w:rPr>
        <w:t xml:space="preserve">. </w:t>
      </w:r>
      <w:proofErr w:type="gramStart"/>
      <w:r w:rsidR="003C117E" w:rsidRPr="009D0692">
        <w:rPr>
          <w:szCs w:val="24"/>
          <w:lang w:val="en-GB"/>
        </w:rPr>
        <w:t>and</w:t>
      </w:r>
      <w:proofErr w:type="gramEnd"/>
      <w:r w:rsidR="003C117E" w:rsidRPr="009D0692">
        <w:rPr>
          <w:szCs w:val="24"/>
          <w:lang w:val="en-GB"/>
        </w:rPr>
        <w:t xml:space="preserve"> where minimum </w:t>
      </w:r>
      <w:r w:rsidR="00FF09C2" w:rsidRPr="009D0692">
        <w:rPr>
          <w:szCs w:val="24"/>
          <w:lang w:val="en-GB"/>
        </w:rPr>
        <w:t xml:space="preserve">85% </w:t>
      </w:r>
      <w:r w:rsidR="003C117E" w:rsidRPr="009D0692">
        <w:rPr>
          <w:szCs w:val="24"/>
          <w:lang w:val="en-GB"/>
        </w:rPr>
        <w:t xml:space="preserve">of the value of the other indicator referred to in Article </w:t>
      </w:r>
      <w:r w:rsidR="004E315A" w:rsidRPr="009D0692">
        <w:rPr>
          <w:szCs w:val="24"/>
          <w:lang w:val="en-GB"/>
        </w:rPr>
        <w:t>5</w:t>
      </w:r>
      <w:r w:rsidR="00FF09C2" w:rsidRPr="009D0692">
        <w:rPr>
          <w:szCs w:val="24"/>
          <w:lang w:val="en-GB"/>
        </w:rPr>
        <w:t>.3</w:t>
      </w:r>
      <w:r w:rsidR="003C117E" w:rsidRPr="009D0692">
        <w:rPr>
          <w:szCs w:val="24"/>
          <w:lang w:val="en-GB"/>
        </w:rPr>
        <w:t>.</w:t>
      </w:r>
      <w:r w:rsidR="00CA4126" w:rsidRPr="009D0692">
        <w:rPr>
          <w:szCs w:val="24"/>
          <w:lang w:val="en-GB"/>
        </w:rPr>
        <w:t xml:space="preserve"> </w:t>
      </w:r>
      <w:proofErr w:type="gramStart"/>
      <w:r w:rsidR="00CA4126" w:rsidRPr="009D0692">
        <w:rPr>
          <w:szCs w:val="24"/>
          <w:lang w:val="en-GB"/>
        </w:rPr>
        <w:t>has</w:t>
      </w:r>
      <w:proofErr w:type="gramEnd"/>
      <w:r w:rsidR="00CA4126" w:rsidRPr="009D0692">
        <w:rPr>
          <w:szCs w:val="24"/>
          <w:lang w:val="en-GB"/>
        </w:rPr>
        <w:t xml:space="preserve"> been </w:t>
      </w:r>
      <w:r w:rsidR="00986FD6" w:rsidRPr="009D0692">
        <w:rPr>
          <w:szCs w:val="24"/>
          <w:lang w:val="en-GB"/>
        </w:rPr>
        <w:t>achieved</w:t>
      </w:r>
      <w:r w:rsidR="00FF09C2" w:rsidRPr="009D0692">
        <w:rPr>
          <w:szCs w:val="24"/>
          <w:lang w:val="en-GB"/>
        </w:rPr>
        <w:t xml:space="preserve">, </w:t>
      </w:r>
      <w:r w:rsidR="003C117E" w:rsidRPr="009D0692">
        <w:rPr>
          <w:szCs w:val="24"/>
          <w:lang w:val="en-GB"/>
        </w:rPr>
        <w:t xml:space="preserve">the recovery or, alternatively, the reduction of the grant shall </w:t>
      </w:r>
      <w:r w:rsidR="00545C0E" w:rsidRPr="009D0692">
        <w:rPr>
          <w:szCs w:val="24"/>
          <w:lang w:val="en-GB"/>
        </w:rPr>
        <w:t xml:space="preserve">amount to </w:t>
      </w:r>
      <w:r w:rsidR="005255A0" w:rsidRPr="009D0692">
        <w:rPr>
          <w:szCs w:val="24"/>
          <w:lang w:val="en-GB"/>
        </w:rPr>
        <w:t>6</w:t>
      </w:r>
      <w:r w:rsidR="00FF09C2" w:rsidRPr="009D0692">
        <w:rPr>
          <w:szCs w:val="24"/>
          <w:lang w:val="en-GB"/>
        </w:rPr>
        <w:t xml:space="preserve">%. </w:t>
      </w:r>
    </w:p>
    <w:p w14:paraId="587766BA" w14:textId="77777777" w:rsidR="00FF09C2" w:rsidRPr="009D0692" w:rsidRDefault="00545C0E" w:rsidP="007966B5">
      <w:pPr>
        <w:spacing w:before="120" w:after="120"/>
        <w:ind w:left="567"/>
        <w:jc w:val="both"/>
        <w:rPr>
          <w:szCs w:val="24"/>
          <w:lang w:val="en-GB"/>
        </w:rPr>
      </w:pPr>
      <w:r w:rsidRPr="009D0692">
        <w:rPr>
          <w:szCs w:val="24"/>
          <w:lang w:val="en-GB"/>
        </w:rPr>
        <w:t>In the event of recovery, the percentile value shall be applied to the actual grant amount paid</w:t>
      </w:r>
      <w:r w:rsidR="00FF09C2" w:rsidRPr="009D0692">
        <w:rPr>
          <w:szCs w:val="24"/>
          <w:lang w:val="en-GB"/>
        </w:rPr>
        <w:t>.</w:t>
      </w:r>
    </w:p>
    <w:p w14:paraId="77ACC0D0" w14:textId="105E4156" w:rsidR="00FF09C2" w:rsidRPr="009D0692" w:rsidRDefault="00907A00" w:rsidP="00907A00">
      <w:pPr>
        <w:spacing w:before="120" w:after="120"/>
        <w:ind w:left="567" w:hanging="567"/>
        <w:jc w:val="both"/>
        <w:rPr>
          <w:szCs w:val="24"/>
          <w:lang w:val="en-GB"/>
        </w:rPr>
      </w:pPr>
      <w:r w:rsidRPr="009D0692">
        <w:rPr>
          <w:szCs w:val="24"/>
          <w:lang w:val="en-GB"/>
        </w:rPr>
        <w:t xml:space="preserve">5.4.2. </w:t>
      </w:r>
      <w:r w:rsidR="00CA4126" w:rsidRPr="009D0692">
        <w:rPr>
          <w:szCs w:val="24"/>
          <w:lang w:val="en-GB"/>
        </w:rPr>
        <w:t xml:space="preserve">In the event of </w:t>
      </w:r>
      <w:r w:rsidR="005D72C0" w:rsidRPr="009D0692">
        <w:rPr>
          <w:szCs w:val="24"/>
          <w:lang w:val="en-GB"/>
        </w:rPr>
        <w:t xml:space="preserve">achievement </w:t>
      </w:r>
      <w:r w:rsidR="00CA4126" w:rsidRPr="009D0692">
        <w:rPr>
          <w:szCs w:val="24"/>
          <w:lang w:val="en-GB"/>
        </w:rPr>
        <w:t xml:space="preserve">of less than </w:t>
      </w:r>
      <w:r w:rsidR="00FF09C2" w:rsidRPr="009D0692">
        <w:rPr>
          <w:szCs w:val="24"/>
          <w:lang w:val="en-GB"/>
        </w:rPr>
        <w:t>85%</w:t>
      </w:r>
      <w:r w:rsidR="00CA4126" w:rsidRPr="009D0692">
        <w:rPr>
          <w:szCs w:val="24"/>
          <w:lang w:val="en-GB"/>
        </w:rPr>
        <w:t xml:space="preserve"> but more than </w:t>
      </w:r>
      <w:r w:rsidR="00FF09C2" w:rsidRPr="009D0692">
        <w:rPr>
          <w:szCs w:val="24"/>
          <w:lang w:val="en-GB"/>
        </w:rPr>
        <w:t xml:space="preserve">50% </w:t>
      </w:r>
      <w:r w:rsidR="00CA4126" w:rsidRPr="009D0692">
        <w:rPr>
          <w:szCs w:val="24"/>
          <w:lang w:val="en-GB"/>
        </w:rPr>
        <w:t xml:space="preserve">of the values of two of the indicators referred to in Article </w:t>
      </w:r>
      <w:r w:rsidR="00580861" w:rsidRPr="009D0692">
        <w:rPr>
          <w:szCs w:val="24"/>
          <w:lang w:val="en-GB"/>
        </w:rPr>
        <w:t>5</w:t>
      </w:r>
      <w:r w:rsidR="00FF09C2" w:rsidRPr="009D0692">
        <w:rPr>
          <w:szCs w:val="24"/>
          <w:lang w:val="en-GB"/>
        </w:rPr>
        <w:t>.3</w:t>
      </w:r>
      <w:r w:rsidR="00CA4126" w:rsidRPr="009D0692">
        <w:rPr>
          <w:szCs w:val="24"/>
          <w:lang w:val="en-GB"/>
        </w:rPr>
        <w:t>.</w:t>
      </w:r>
      <w:r w:rsidR="00FF09C2" w:rsidRPr="009D0692">
        <w:rPr>
          <w:szCs w:val="24"/>
          <w:lang w:val="en-GB"/>
        </w:rPr>
        <w:t xml:space="preserve">, </w:t>
      </w:r>
      <w:r w:rsidR="00CA4126" w:rsidRPr="009D0692">
        <w:rPr>
          <w:szCs w:val="24"/>
          <w:lang w:val="en-GB"/>
        </w:rPr>
        <w:t xml:space="preserve">the recovery or, alternatively, the reduction of the grant shall amount to </w:t>
      </w:r>
      <w:r w:rsidR="005255A0" w:rsidRPr="009D0692">
        <w:rPr>
          <w:szCs w:val="24"/>
          <w:lang w:val="en-GB"/>
        </w:rPr>
        <w:t>10</w:t>
      </w:r>
      <w:r w:rsidR="00FF09C2" w:rsidRPr="009D0692">
        <w:rPr>
          <w:szCs w:val="24"/>
          <w:lang w:val="en-GB"/>
        </w:rPr>
        <w:t xml:space="preserve">%. </w:t>
      </w:r>
    </w:p>
    <w:p w14:paraId="396DE433" w14:textId="77777777" w:rsidR="00FF09C2" w:rsidRPr="009D0692" w:rsidRDefault="00CA4126" w:rsidP="007966B5">
      <w:pPr>
        <w:spacing w:before="120" w:after="120"/>
        <w:ind w:left="567"/>
        <w:jc w:val="both"/>
        <w:rPr>
          <w:szCs w:val="24"/>
          <w:lang w:val="en-GB"/>
        </w:rPr>
      </w:pPr>
      <w:r w:rsidRPr="009D0692">
        <w:rPr>
          <w:szCs w:val="24"/>
          <w:lang w:val="en-GB"/>
        </w:rPr>
        <w:t>In the event of recovery, the percentile value shall be applied to the actual grant amount paid</w:t>
      </w:r>
      <w:r w:rsidR="00FF09C2" w:rsidRPr="009D0692">
        <w:rPr>
          <w:szCs w:val="24"/>
          <w:lang w:val="en-GB"/>
        </w:rPr>
        <w:t>.</w:t>
      </w:r>
    </w:p>
    <w:p w14:paraId="47D83D16" w14:textId="29A05E95" w:rsidR="00FF09C2" w:rsidRPr="009D0692" w:rsidRDefault="00907A00" w:rsidP="00907A00">
      <w:pPr>
        <w:pStyle w:val="ListParagraph"/>
        <w:spacing w:before="120" w:after="120"/>
        <w:ind w:left="567" w:hanging="567"/>
        <w:contextualSpacing w:val="0"/>
        <w:jc w:val="both"/>
        <w:rPr>
          <w:szCs w:val="24"/>
          <w:lang w:val="en-GB"/>
        </w:rPr>
      </w:pPr>
      <w:r w:rsidRPr="009D0692">
        <w:rPr>
          <w:szCs w:val="24"/>
          <w:lang w:val="en-GB"/>
        </w:rPr>
        <w:t xml:space="preserve">5.4.3. </w:t>
      </w:r>
      <w:r w:rsidR="00CA4126" w:rsidRPr="009D0692">
        <w:rPr>
          <w:szCs w:val="24"/>
          <w:lang w:val="en-GB"/>
        </w:rPr>
        <w:t xml:space="preserve">In the event of </w:t>
      </w:r>
      <w:r w:rsidR="00E43AFB" w:rsidRPr="009D0692">
        <w:rPr>
          <w:szCs w:val="24"/>
          <w:lang w:val="en-GB"/>
        </w:rPr>
        <w:t xml:space="preserve">achievement </w:t>
      </w:r>
      <w:r w:rsidR="00CA4126" w:rsidRPr="009D0692">
        <w:rPr>
          <w:szCs w:val="24"/>
          <w:lang w:val="en-GB"/>
        </w:rPr>
        <w:t xml:space="preserve">of less than </w:t>
      </w:r>
      <w:r w:rsidR="00FF09C2" w:rsidRPr="009D0692">
        <w:rPr>
          <w:szCs w:val="24"/>
          <w:lang w:val="en-GB"/>
        </w:rPr>
        <w:t xml:space="preserve">50% </w:t>
      </w:r>
      <w:r w:rsidR="00CA4126" w:rsidRPr="009D0692">
        <w:rPr>
          <w:szCs w:val="24"/>
          <w:lang w:val="en-GB"/>
        </w:rPr>
        <w:t xml:space="preserve">of the value of </w:t>
      </w:r>
      <w:r w:rsidR="006F66D7" w:rsidRPr="009D0692">
        <w:rPr>
          <w:szCs w:val="24"/>
          <w:lang w:val="en-GB"/>
        </w:rPr>
        <w:t xml:space="preserve">any </w:t>
      </w:r>
      <w:r w:rsidR="00CA4126" w:rsidRPr="009D0692">
        <w:rPr>
          <w:szCs w:val="24"/>
          <w:lang w:val="en-GB"/>
        </w:rPr>
        <w:t xml:space="preserve">indicator referred to in Article </w:t>
      </w:r>
      <w:r w:rsidR="004E315A" w:rsidRPr="009D0692">
        <w:rPr>
          <w:szCs w:val="24"/>
          <w:lang w:val="en-GB"/>
        </w:rPr>
        <w:t>5</w:t>
      </w:r>
      <w:r w:rsidR="00FF09C2" w:rsidRPr="009D0692">
        <w:rPr>
          <w:szCs w:val="24"/>
          <w:lang w:val="en-GB"/>
        </w:rPr>
        <w:t>.3</w:t>
      </w:r>
      <w:r w:rsidR="00CA4126" w:rsidRPr="009D0692">
        <w:rPr>
          <w:szCs w:val="24"/>
          <w:lang w:val="en-GB"/>
        </w:rPr>
        <w:t>.</w:t>
      </w:r>
      <w:r w:rsidR="00FF09C2" w:rsidRPr="009D0692">
        <w:rPr>
          <w:szCs w:val="24"/>
          <w:lang w:val="en-GB"/>
        </w:rPr>
        <w:t xml:space="preserve">, </w:t>
      </w:r>
      <w:r w:rsidR="00CA4126" w:rsidRPr="009D0692">
        <w:rPr>
          <w:szCs w:val="24"/>
          <w:lang w:val="en-GB"/>
        </w:rPr>
        <w:t xml:space="preserve">the recovery or, alternatively, the reduction of the grant shall amount to </w:t>
      </w:r>
      <w:r w:rsidR="00FF09C2" w:rsidRPr="009D0692">
        <w:rPr>
          <w:szCs w:val="24"/>
          <w:lang w:val="en-GB"/>
        </w:rPr>
        <w:t xml:space="preserve">15%. </w:t>
      </w:r>
    </w:p>
    <w:p w14:paraId="4DAC568C" w14:textId="77777777" w:rsidR="00FF09C2" w:rsidRPr="009D0692" w:rsidRDefault="00CA4126" w:rsidP="007966B5">
      <w:pPr>
        <w:spacing w:before="120" w:after="120"/>
        <w:ind w:left="567"/>
        <w:jc w:val="both"/>
        <w:rPr>
          <w:szCs w:val="24"/>
          <w:lang w:val="en-GB"/>
        </w:rPr>
      </w:pPr>
      <w:r w:rsidRPr="009D0692">
        <w:rPr>
          <w:szCs w:val="24"/>
          <w:lang w:val="en-GB"/>
        </w:rPr>
        <w:t>In the event of recovery, the percentile value above shall be applied to the actual grant amount paid</w:t>
      </w:r>
      <w:r w:rsidR="00FF09C2" w:rsidRPr="009D0692">
        <w:rPr>
          <w:szCs w:val="24"/>
          <w:lang w:val="en-GB"/>
        </w:rPr>
        <w:t>.</w:t>
      </w:r>
    </w:p>
    <w:p w14:paraId="678125BA" w14:textId="08593C98" w:rsidR="00FF09C2" w:rsidRPr="009D0692" w:rsidRDefault="000660DB" w:rsidP="000660DB">
      <w:pPr>
        <w:pStyle w:val="ListParagraph"/>
        <w:spacing w:before="120" w:after="120"/>
        <w:ind w:left="567" w:hanging="567"/>
        <w:contextualSpacing w:val="0"/>
        <w:jc w:val="both"/>
        <w:rPr>
          <w:szCs w:val="24"/>
          <w:lang w:val="en-GB"/>
        </w:rPr>
      </w:pPr>
      <w:r w:rsidRPr="009D0692">
        <w:rPr>
          <w:szCs w:val="24"/>
          <w:lang w:val="en-GB"/>
        </w:rPr>
        <w:t xml:space="preserve">5.5. </w:t>
      </w:r>
      <w:r w:rsidR="00CA4126" w:rsidRPr="009D0692">
        <w:rPr>
          <w:szCs w:val="24"/>
          <w:lang w:val="en-GB"/>
        </w:rPr>
        <w:t xml:space="preserve">Financial </w:t>
      </w:r>
      <w:r w:rsidR="00412B28" w:rsidRPr="009D0692">
        <w:rPr>
          <w:szCs w:val="24"/>
          <w:lang w:val="en-GB"/>
        </w:rPr>
        <w:t xml:space="preserve">corrections may not be </w:t>
      </w:r>
      <w:r w:rsidR="007A6537" w:rsidRPr="009D0692">
        <w:rPr>
          <w:szCs w:val="24"/>
          <w:lang w:val="en-GB"/>
        </w:rPr>
        <w:t xml:space="preserve">made </w:t>
      </w:r>
      <w:r w:rsidR="00412B28" w:rsidRPr="009D0692">
        <w:rPr>
          <w:szCs w:val="24"/>
          <w:lang w:val="en-GB"/>
        </w:rPr>
        <w:t xml:space="preserve">in the event of </w:t>
      </w:r>
      <w:r w:rsidR="008C3F9C" w:rsidRPr="009D0692">
        <w:rPr>
          <w:szCs w:val="24"/>
          <w:lang w:val="en-GB"/>
        </w:rPr>
        <w:t>occurrence of force majeure which, by the exercise of due diligence, the Beneficiary could not have o</w:t>
      </w:r>
      <w:r w:rsidR="00E209DC" w:rsidRPr="009D0692">
        <w:rPr>
          <w:szCs w:val="24"/>
          <w:lang w:val="en-GB"/>
        </w:rPr>
        <w:t>r was not obliged to foresee</w:t>
      </w:r>
      <w:r w:rsidR="00A06352" w:rsidRPr="009D0692">
        <w:rPr>
          <w:szCs w:val="24"/>
          <w:lang w:val="en-GB"/>
        </w:rPr>
        <w:t>,</w:t>
      </w:r>
      <w:r w:rsidR="00E209DC" w:rsidRPr="009D0692">
        <w:rPr>
          <w:szCs w:val="24"/>
          <w:lang w:val="en-GB"/>
        </w:rPr>
        <w:t xml:space="preserve"> nor</w:t>
      </w:r>
      <w:r w:rsidR="008C3F9C" w:rsidRPr="009D0692">
        <w:rPr>
          <w:szCs w:val="24"/>
          <w:lang w:val="en-GB"/>
        </w:rPr>
        <w:t xml:space="preserve"> to impede by the date of submission of the project proposal</w:t>
      </w:r>
      <w:r w:rsidR="00FF09C2" w:rsidRPr="009D0692">
        <w:rPr>
          <w:szCs w:val="24"/>
          <w:lang w:val="en-GB"/>
        </w:rPr>
        <w:t xml:space="preserve">, </w:t>
      </w:r>
      <w:r w:rsidR="008C3F9C" w:rsidRPr="009D0692">
        <w:rPr>
          <w:szCs w:val="24"/>
          <w:lang w:val="en-GB"/>
        </w:rPr>
        <w:t>such as war</w:t>
      </w:r>
      <w:r w:rsidR="00FF09C2" w:rsidRPr="009D0692">
        <w:rPr>
          <w:szCs w:val="24"/>
          <w:lang w:val="en-GB"/>
        </w:rPr>
        <w:t xml:space="preserve">, </w:t>
      </w:r>
      <w:r w:rsidR="008C3F9C" w:rsidRPr="009D0692">
        <w:rPr>
          <w:szCs w:val="24"/>
          <w:lang w:val="en-GB"/>
        </w:rPr>
        <w:t>sabotage</w:t>
      </w:r>
      <w:r w:rsidR="00FF09C2" w:rsidRPr="009D0692">
        <w:rPr>
          <w:szCs w:val="24"/>
          <w:lang w:val="en-GB"/>
        </w:rPr>
        <w:t xml:space="preserve">, </w:t>
      </w:r>
      <w:r w:rsidR="008C3F9C" w:rsidRPr="009D0692">
        <w:rPr>
          <w:szCs w:val="24"/>
          <w:lang w:val="en-GB"/>
        </w:rPr>
        <w:t>revolt</w:t>
      </w:r>
      <w:r w:rsidR="00FF09C2" w:rsidRPr="009D0692">
        <w:rPr>
          <w:szCs w:val="24"/>
          <w:lang w:val="en-GB"/>
        </w:rPr>
        <w:t xml:space="preserve">, </w:t>
      </w:r>
      <w:r w:rsidR="008C3F9C" w:rsidRPr="009D0692">
        <w:rPr>
          <w:szCs w:val="24"/>
          <w:lang w:val="en-GB"/>
        </w:rPr>
        <w:t>revolution</w:t>
      </w:r>
      <w:r w:rsidR="00FF09C2" w:rsidRPr="009D0692">
        <w:rPr>
          <w:szCs w:val="24"/>
          <w:lang w:val="en-GB"/>
        </w:rPr>
        <w:t xml:space="preserve">, </w:t>
      </w:r>
      <w:r w:rsidR="008C3F9C" w:rsidRPr="009D0692">
        <w:rPr>
          <w:szCs w:val="24"/>
          <w:lang w:val="en-GB"/>
        </w:rPr>
        <w:t>riot</w:t>
      </w:r>
      <w:r w:rsidR="00FF09C2" w:rsidRPr="009D0692">
        <w:rPr>
          <w:szCs w:val="24"/>
          <w:lang w:val="en-GB"/>
        </w:rPr>
        <w:t xml:space="preserve">, </w:t>
      </w:r>
      <w:r w:rsidR="008C3F9C" w:rsidRPr="009D0692">
        <w:rPr>
          <w:szCs w:val="24"/>
          <w:lang w:val="en-GB"/>
        </w:rPr>
        <w:t>explosion</w:t>
      </w:r>
      <w:r w:rsidR="00FF09C2" w:rsidRPr="009D0692">
        <w:rPr>
          <w:szCs w:val="24"/>
          <w:lang w:val="en-GB"/>
        </w:rPr>
        <w:t xml:space="preserve">, </w:t>
      </w:r>
      <w:r w:rsidR="008C3F9C" w:rsidRPr="009D0692">
        <w:rPr>
          <w:szCs w:val="24"/>
          <w:lang w:val="en-GB"/>
        </w:rPr>
        <w:t>fire</w:t>
      </w:r>
      <w:r w:rsidR="00FF09C2" w:rsidRPr="009D0692">
        <w:rPr>
          <w:szCs w:val="24"/>
          <w:lang w:val="en-GB"/>
        </w:rPr>
        <w:t xml:space="preserve">, </w:t>
      </w:r>
      <w:r w:rsidR="008C3F9C" w:rsidRPr="009D0692">
        <w:rPr>
          <w:szCs w:val="24"/>
          <w:lang w:val="en-GB"/>
        </w:rPr>
        <w:t xml:space="preserve">natural disaster </w:t>
      </w:r>
      <w:r w:rsidR="00FF09C2" w:rsidRPr="009D0692">
        <w:rPr>
          <w:szCs w:val="24"/>
          <w:lang w:val="en-GB"/>
        </w:rPr>
        <w:t>(</w:t>
      </w:r>
      <w:r w:rsidR="00DA1CFF" w:rsidRPr="009D0692">
        <w:rPr>
          <w:szCs w:val="24"/>
          <w:lang w:val="en-GB"/>
        </w:rPr>
        <w:t>f</w:t>
      </w:r>
      <w:r w:rsidR="00E209DC" w:rsidRPr="009D0692">
        <w:rPr>
          <w:szCs w:val="24"/>
          <w:lang w:val="en-GB"/>
        </w:rPr>
        <w:t>l</w:t>
      </w:r>
      <w:r w:rsidR="00DA1CFF" w:rsidRPr="009D0692">
        <w:rPr>
          <w:szCs w:val="24"/>
          <w:lang w:val="en-GB"/>
        </w:rPr>
        <w:t>ood</w:t>
      </w:r>
      <w:r w:rsidR="008C3F9C" w:rsidRPr="009D0692">
        <w:rPr>
          <w:szCs w:val="24"/>
          <w:lang w:val="en-GB"/>
        </w:rPr>
        <w:t>, earthquake</w:t>
      </w:r>
      <w:r w:rsidR="00FF09C2" w:rsidRPr="009D0692">
        <w:rPr>
          <w:szCs w:val="24"/>
          <w:lang w:val="en-GB"/>
        </w:rPr>
        <w:t xml:space="preserve">, </w:t>
      </w:r>
      <w:r w:rsidR="008C3F9C" w:rsidRPr="009D0692">
        <w:rPr>
          <w:szCs w:val="24"/>
          <w:lang w:val="en-GB"/>
        </w:rPr>
        <w:t>lightening</w:t>
      </w:r>
      <w:r w:rsidR="00FF09C2" w:rsidRPr="009D0692">
        <w:rPr>
          <w:szCs w:val="24"/>
          <w:lang w:val="en-GB"/>
        </w:rPr>
        <w:t xml:space="preserve">, </w:t>
      </w:r>
      <w:r w:rsidR="008C3F9C" w:rsidRPr="009D0692">
        <w:rPr>
          <w:szCs w:val="24"/>
          <w:lang w:val="en-GB"/>
        </w:rPr>
        <w:t>storm</w:t>
      </w:r>
      <w:r w:rsidR="00FF09C2" w:rsidRPr="009D0692">
        <w:rPr>
          <w:szCs w:val="24"/>
          <w:lang w:val="en-GB"/>
        </w:rPr>
        <w:t xml:space="preserve">, </w:t>
      </w:r>
      <w:r w:rsidR="008C3F9C" w:rsidRPr="009D0692">
        <w:rPr>
          <w:szCs w:val="24"/>
          <w:lang w:val="en-GB"/>
        </w:rPr>
        <w:t>hurricane</w:t>
      </w:r>
      <w:r w:rsidR="00FF09C2" w:rsidRPr="009D0692">
        <w:rPr>
          <w:szCs w:val="24"/>
          <w:lang w:val="en-GB"/>
        </w:rPr>
        <w:t xml:space="preserve">, </w:t>
      </w:r>
      <w:r w:rsidR="008C3F9C" w:rsidRPr="009D0692">
        <w:rPr>
          <w:szCs w:val="24"/>
          <w:lang w:val="en-GB"/>
        </w:rPr>
        <w:t>tornado</w:t>
      </w:r>
      <w:r w:rsidR="00FF09C2" w:rsidRPr="009D0692">
        <w:rPr>
          <w:szCs w:val="24"/>
          <w:lang w:val="en-GB"/>
        </w:rPr>
        <w:t xml:space="preserve">, </w:t>
      </w:r>
      <w:r w:rsidR="00DA1CFF" w:rsidRPr="009D0692">
        <w:rPr>
          <w:szCs w:val="24"/>
          <w:lang w:val="en-GB"/>
        </w:rPr>
        <w:t>torrential rain</w:t>
      </w:r>
      <w:r w:rsidR="00FF09C2" w:rsidRPr="009D0692">
        <w:rPr>
          <w:szCs w:val="24"/>
          <w:lang w:val="en-GB"/>
        </w:rPr>
        <w:t xml:space="preserve">, </w:t>
      </w:r>
      <w:r w:rsidR="00DA1CFF" w:rsidRPr="009D0692">
        <w:rPr>
          <w:szCs w:val="24"/>
          <w:lang w:val="en-GB"/>
        </w:rPr>
        <w:t>hail</w:t>
      </w:r>
      <w:r w:rsidR="00FF09C2" w:rsidRPr="009D0692">
        <w:rPr>
          <w:szCs w:val="24"/>
          <w:lang w:val="en-GB"/>
        </w:rPr>
        <w:t xml:space="preserve">, </w:t>
      </w:r>
      <w:r w:rsidR="00DA1CFF" w:rsidRPr="009D0692">
        <w:rPr>
          <w:szCs w:val="24"/>
          <w:lang w:val="en-GB"/>
        </w:rPr>
        <w:t>landslide</w:t>
      </w:r>
      <w:r w:rsidR="00FF09C2" w:rsidRPr="009D0692">
        <w:rPr>
          <w:szCs w:val="24"/>
          <w:lang w:val="en-GB"/>
        </w:rPr>
        <w:t xml:space="preserve">, </w:t>
      </w:r>
      <w:r w:rsidR="00DA1CFF" w:rsidRPr="009D0692">
        <w:rPr>
          <w:szCs w:val="24"/>
          <w:lang w:val="en-GB"/>
        </w:rPr>
        <w:t>earthfall</w:t>
      </w:r>
      <w:r w:rsidR="00FF09C2" w:rsidRPr="009D0692">
        <w:rPr>
          <w:szCs w:val="24"/>
          <w:lang w:val="en-GB"/>
        </w:rPr>
        <w:t xml:space="preserve">, </w:t>
      </w:r>
      <w:r w:rsidR="00DA1CFF" w:rsidRPr="009D0692">
        <w:rPr>
          <w:szCs w:val="24"/>
          <w:lang w:val="en-GB"/>
        </w:rPr>
        <w:t>ice etc</w:t>
      </w:r>
      <w:r w:rsidR="00FF09C2" w:rsidRPr="009D0692">
        <w:rPr>
          <w:szCs w:val="24"/>
          <w:lang w:val="en-GB"/>
        </w:rPr>
        <w:t xml:space="preserve">.), </w:t>
      </w:r>
      <w:r w:rsidR="00E209DC" w:rsidRPr="009D0692">
        <w:rPr>
          <w:szCs w:val="24"/>
          <w:lang w:val="en-GB"/>
        </w:rPr>
        <w:t xml:space="preserve">sovereign </w:t>
      </w:r>
      <w:r w:rsidR="00DA1CFF" w:rsidRPr="009D0692">
        <w:rPr>
          <w:szCs w:val="24"/>
          <w:lang w:val="en-GB"/>
        </w:rPr>
        <w:t xml:space="preserve">act of government </w:t>
      </w:r>
      <w:r w:rsidR="00FF09C2" w:rsidRPr="009D0692">
        <w:rPr>
          <w:szCs w:val="24"/>
          <w:lang w:val="en-GB"/>
        </w:rPr>
        <w:t xml:space="preserve">– </w:t>
      </w:r>
      <w:r w:rsidR="00DA1CFF" w:rsidRPr="009D0692">
        <w:rPr>
          <w:szCs w:val="24"/>
          <w:lang w:val="en-GB"/>
        </w:rPr>
        <w:t>quarantine</w:t>
      </w:r>
      <w:r w:rsidR="00FF09C2" w:rsidRPr="009D0692">
        <w:rPr>
          <w:szCs w:val="24"/>
          <w:lang w:val="en-GB"/>
        </w:rPr>
        <w:t xml:space="preserve">, </w:t>
      </w:r>
      <w:r w:rsidR="00DA1CFF" w:rsidRPr="009D0692">
        <w:rPr>
          <w:szCs w:val="24"/>
          <w:lang w:val="en-GB"/>
        </w:rPr>
        <w:t>prohibition of export / import</w:t>
      </w:r>
      <w:r w:rsidR="00FF09C2" w:rsidRPr="009D0692">
        <w:rPr>
          <w:szCs w:val="24"/>
          <w:lang w:val="en-GB"/>
        </w:rPr>
        <w:t xml:space="preserve">, </w:t>
      </w:r>
      <w:r w:rsidR="00DA1CFF" w:rsidRPr="009D0692">
        <w:rPr>
          <w:szCs w:val="24"/>
          <w:lang w:val="en-GB"/>
        </w:rPr>
        <w:t>embargo</w:t>
      </w:r>
      <w:r w:rsidR="00FF09C2" w:rsidRPr="009D0692">
        <w:rPr>
          <w:szCs w:val="24"/>
          <w:lang w:val="en-GB"/>
        </w:rPr>
        <w:t xml:space="preserve">, </w:t>
      </w:r>
      <w:r w:rsidR="00DA1CFF" w:rsidRPr="009D0692">
        <w:rPr>
          <w:szCs w:val="24"/>
          <w:lang w:val="en-GB"/>
        </w:rPr>
        <w:t>epidemic</w:t>
      </w:r>
      <w:r w:rsidR="00FF09C2" w:rsidRPr="009D0692">
        <w:rPr>
          <w:szCs w:val="24"/>
          <w:lang w:val="en-GB"/>
        </w:rPr>
        <w:t xml:space="preserve">, </w:t>
      </w:r>
      <w:r w:rsidR="00DA1CFF" w:rsidRPr="009D0692">
        <w:rPr>
          <w:szCs w:val="24"/>
          <w:lang w:val="en-GB"/>
        </w:rPr>
        <w:t>strike</w:t>
      </w:r>
      <w:r w:rsidR="00FF09C2" w:rsidRPr="009D0692">
        <w:rPr>
          <w:szCs w:val="24"/>
          <w:lang w:val="en-GB"/>
        </w:rPr>
        <w:t xml:space="preserve">, </w:t>
      </w:r>
      <w:r w:rsidR="00DA1CFF" w:rsidRPr="009D0692">
        <w:rPr>
          <w:szCs w:val="24"/>
          <w:lang w:val="en-GB"/>
        </w:rPr>
        <w:t>hyperinflation</w:t>
      </w:r>
      <w:r w:rsidR="00FF09C2" w:rsidRPr="009D0692">
        <w:rPr>
          <w:szCs w:val="24"/>
          <w:lang w:val="en-GB"/>
        </w:rPr>
        <w:t xml:space="preserve">, </w:t>
      </w:r>
      <w:r w:rsidR="00DA1CFF" w:rsidRPr="009D0692">
        <w:rPr>
          <w:szCs w:val="24"/>
          <w:lang w:val="en-GB"/>
        </w:rPr>
        <w:t>major industrial accident</w:t>
      </w:r>
      <w:r w:rsidR="00FF09C2" w:rsidRPr="009D0692">
        <w:rPr>
          <w:szCs w:val="24"/>
          <w:lang w:val="en-GB"/>
        </w:rPr>
        <w:t xml:space="preserve">, </w:t>
      </w:r>
      <w:r w:rsidR="00DA1CFF" w:rsidRPr="009D0692">
        <w:rPr>
          <w:szCs w:val="24"/>
          <w:lang w:val="en-GB"/>
        </w:rPr>
        <w:t>crime</w:t>
      </w:r>
      <w:r w:rsidR="00FF09C2" w:rsidRPr="009D0692">
        <w:rPr>
          <w:szCs w:val="24"/>
          <w:lang w:val="en-GB"/>
        </w:rPr>
        <w:t xml:space="preserve">, </w:t>
      </w:r>
      <w:r w:rsidR="00DA1CFF" w:rsidRPr="009D0692">
        <w:rPr>
          <w:szCs w:val="24"/>
          <w:lang w:val="en-GB"/>
        </w:rPr>
        <w:t>interference by any third party and the like</w:t>
      </w:r>
      <w:r w:rsidR="00FF09C2" w:rsidRPr="009D0692">
        <w:rPr>
          <w:szCs w:val="24"/>
          <w:lang w:val="en-GB"/>
        </w:rPr>
        <w:t xml:space="preserve">, </w:t>
      </w:r>
      <w:r w:rsidR="00DA1CFF" w:rsidRPr="009D0692">
        <w:rPr>
          <w:szCs w:val="24"/>
          <w:lang w:val="en-GB"/>
        </w:rPr>
        <w:t>where</w:t>
      </w:r>
      <w:r w:rsidR="00FF09C2" w:rsidRPr="009D0692">
        <w:rPr>
          <w:szCs w:val="24"/>
          <w:lang w:val="en-GB"/>
        </w:rPr>
        <w:t>:</w:t>
      </w:r>
    </w:p>
    <w:p w14:paraId="60914DD9" w14:textId="77777777" w:rsidR="00FF09C2" w:rsidRPr="009D0692" w:rsidRDefault="00DA1CFF" w:rsidP="007966B5">
      <w:pPr>
        <w:pStyle w:val="ListParagraph"/>
        <w:numPr>
          <w:ilvl w:val="0"/>
          <w:numId w:val="37"/>
        </w:numPr>
        <w:spacing w:before="120" w:after="120"/>
        <w:contextualSpacing w:val="0"/>
        <w:jc w:val="both"/>
        <w:rPr>
          <w:szCs w:val="24"/>
          <w:lang w:val="en-GB"/>
        </w:rPr>
      </w:pPr>
      <w:r w:rsidRPr="009D0692">
        <w:rPr>
          <w:szCs w:val="24"/>
          <w:lang w:val="en-GB"/>
        </w:rPr>
        <w:t xml:space="preserve">The occurrence has directly affected the </w:t>
      </w:r>
      <w:r w:rsidR="00133B1B" w:rsidRPr="009D0692">
        <w:rPr>
          <w:szCs w:val="24"/>
          <w:lang w:val="en-GB"/>
        </w:rPr>
        <w:t>fulfilment</w:t>
      </w:r>
      <w:r w:rsidRPr="009D0692">
        <w:rPr>
          <w:szCs w:val="24"/>
          <w:lang w:val="en-GB"/>
        </w:rPr>
        <w:t xml:space="preserve"> of the indicators</w:t>
      </w:r>
      <w:r w:rsidR="00FF09C2" w:rsidRPr="009D0692">
        <w:rPr>
          <w:szCs w:val="24"/>
          <w:lang w:val="en-GB"/>
        </w:rPr>
        <w:t>;</w:t>
      </w:r>
    </w:p>
    <w:p w14:paraId="416472A5" w14:textId="77777777" w:rsidR="00FF09C2" w:rsidRPr="009D0692" w:rsidRDefault="00DA1CFF" w:rsidP="007966B5">
      <w:pPr>
        <w:pStyle w:val="ListParagraph"/>
        <w:numPr>
          <w:ilvl w:val="0"/>
          <w:numId w:val="37"/>
        </w:numPr>
        <w:spacing w:before="120" w:after="120"/>
        <w:contextualSpacing w:val="0"/>
        <w:jc w:val="both"/>
        <w:rPr>
          <w:szCs w:val="24"/>
          <w:lang w:val="en-GB"/>
        </w:rPr>
      </w:pPr>
      <w:r w:rsidRPr="009D0692">
        <w:rPr>
          <w:szCs w:val="24"/>
          <w:lang w:val="en-GB"/>
        </w:rPr>
        <w:t>The Beneficiary has substantiate</w:t>
      </w:r>
      <w:r w:rsidR="00E209DC" w:rsidRPr="009D0692">
        <w:rPr>
          <w:szCs w:val="24"/>
          <w:lang w:val="en-GB"/>
        </w:rPr>
        <w:t>d</w:t>
      </w:r>
      <w:r w:rsidRPr="009D0692">
        <w:rPr>
          <w:szCs w:val="24"/>
          <w:lang w:val="en-GB"/>
        </w:rPr>
        <w:t xml:space="preserve"> the impact of the occurrence in writing</w:t>
      </w:r>
      <w:r w:rsidR="00FF09C2" w:rsidRPr="009D0692">
        <w:rPr>
          <w:szCs w:val="24"/>
          <w:lang w:val="en-GB"/>
        </w:rPr>
        <w:t xml:space="preserve">; </w:t>
      </w:r>
    </w:p>
    <w:p w14:paraId="458F0499" w14:textId="77777777" w:rsidR="00FF09C2" w:rsidRPr="009D0692" w:rsidRDefault="009D6E76" w:rsidP="007966B5">
      <w:pPr>
        <w:pStyle w:val="ListParagraph"/>
        <w:numPr>
          <w:ilvl w:val="0"/>
          <w:numId w:val="37"/>
        </w:numPr>
        <w:spacing w:before="120" w:after="120"/>
        <w:contextualSpacing w:val="0"/>
        <w:jc w:val="both"/>
        <w:rPr>
          <w:szCs w:val="24"/>
          <w:lang w:val="en-GB"/>
        </w:rPr>
      </w:pPr>
      <w:r w:rsidRPr="009D0692">
        <w:rPr>
          <w:szCs w:val="24"/>
          <w:lang w:val="en-GB"/>
        </w:rPr>
        <w:t>The occurrence is not due to reasons for which the Beneficiary is accountable</w:t>
      </w:r>
      <w:r w:rsidR="00FF09C2" w:rsidRPr="009D0692">
        <w:rPr>
          <w:szCs w:val="24"/>
          <w:lang w:val="en-GB"/>
        </w:rPr>
        <w:t>.</w:t>
      </w:r>
    </w:p>
    <w:p w14:paraId="1AB04790" w14:textId="62764B1D" w:rsidR="00FF09C2" w:rsidRPr="009D0692" w:rsidRDefault="007A6537" w:rsidP="00862B8F">
      <w:pPr>
        <w:pStyle w:val="ListParagraph"/>
        <w:spacing w:before="120" w:after="120"/>
        <w:ind w:left="567" w:hanging="567"/>
        <w:contextualSpacing w:val="0"/>
        <w:jc w:val="both"/>
        <w:rPr>
          <w:szCs w:val="24"/>
          <w:lang w:val="en-GB"/>
        </w:rPr>
      </w:pPr>
      <w:r w:rsidRPr="009D0692">
        <w:rPr>
          <w:szCs w:val="24"/>
          <w:lang w:val="en-GB"/>
        </w:rPr>
        <w:t>5.6</w:t>
      </w:r>
      <w:proofErr w:type="gramStart"/>
      <w:r w:rsidRPr="009D0692">
        <w:rPr>
          <w:szCs w:val="24"/>
          <w:lang w:val="en-GB"/>
        </w:rPr>
        <w:t xml:space="preserve">.  </w:t>
      </w:r>
      <w:r w:rsidR="00927BA6" w:rsidRPr="009D0692">
        <w:rPr>
          <w:szCs w:val="24"/>
          <w:lang w:val="en-GB"/>
        </w:rPr>
        <w:t>Financial</w:t>
      </w:r>
      <w:proofErr w:type="gramEnd"/>
      <w:r w:rsidR="00927BA6" w:rsidRPr="009D0692">
        <w:rPr>
          <w:szCs w:val="24"/>
          <w:lang w:val="en-GB"/>
        </w:rPr>
        <w:t xml:space="preserve"> corrections </w:t>
      </w:r>
      <w:r w:rsidR="00E209DC" w:rsidRPr="009D0692">
        <w:rPr>
          <w:szCs w:val="24"/>
          <w:lang w:val="en-GB"/>
        </w:rPr>
        <w:t xml:space="preserve">shall </w:t>
      </w:r>
      <w:r w:rsidR="00927BA6" w:rsidRPr="009D0692">
        <w:rPr>
          <w:szCs w:val="24"/>
          <w:lang w:val="en-GB"/>
        </w:rPr>
        <w:t xml:space="preserve">be </w:t>
      </w:r>
      <w:r w:rsidRPr="009D0692">
        <w:rPr>
          <w:szCs w:val="24"/>
          <w:lang w:val="en-GB"/>
        </w:rPr>
        <w:t xml:space="preserve">made </w:t>
      </w:r>
      <w:r w:rsidR="00927BA6" w:rsidRPr="009D0692">
        <w:rPr>
          <w:szCs w:val="24"/>
          <w:lang w:val="en-GB"/>
        </w:rPr>
        <w:t xml:space="preserve">pursuant to Article </w:t>
      </w:r>
      <w:r w:rsidR="00FF09C2" w:rsidRPr="009D0692">
        <w:rPr>
          <w:szCs w:val="24"/>
          <w:lang w:val="en-GB"/>
        </w:rPr>
        <w:t xml:space="preserve">16 </w:t>
      </w:r>
      <w:r w:rsidR="00927BA6" w:rsidRPr="009D0692">
        <w:rPr>
          <w:szCs w:val="24"/>
          <w:lang w:val="en-GB"/>
        </w:rPr>
        <w:t xml:space="preserve">of Annex </w:t>
      </w:r>
      <w:r w:rsidR="00FF09C2" w:rsidRPr="009D0692">
        <w:rPr>
          <w:szCs w:val="24"/>
          <w:lang w:val="en-GB"/>
        </w:rPr>
        <w:t xml:space="preserve">I </w:t>
      </w:r>
      <w:r w:rsidR="00927BA6" w:rsidRPr="009D0692">
        <w:rPr>
          <w:szCs w:val="24"/>
          <w:lang w:val="en-GB"/>
        </w:rPr>
        <w:t>and in accordance with the European Structural and Investment Funds Management Act</w:t>
      </w:r>
      <w:r w:rsidR="00FF09C2" w:rsidRPr="009D0692">
        <w:rPr>
          <w:szCs w:val="24"/>
          <w:lang w:val="en-GB"/>
        </w:rPr>
        <w:t>.</w:t>
      </w:r>
    </w:p>
    <w:p w14:paraId="77B61AF4" w14:textId="77777777" w:rsidR="00FF09C2" w:rsidRDefault="00723EF2" w:rsidP="00723EF2">
      <w:pPr>
        <w:pStyle w:val="ListParagraph"/>
        <w:spacing w:before="120" w:after="120"/>
        <w:ind w:left="567" w:hanging="567"/>
        <w:contextualSpacing w:val="0"/>
        <w:jc w:val="both"/>
        <w:rPr>
          <w:szCs w:val="24"/>
          <w:lang w:val="en-GB"/>
        </w:rPr>
      </w:pPr>
      <w:r w:rsidRPr="009D0692">
        <w:rPr>
          <w:szCs w:val="24"/>
          <w:lang w:val="en-GB"/>
        </w:rPr>
        <w:lastRenderedPageBreak/>
        <w:t>5.7</w:t>
      </w:r>
      <w:proofErr w:type="gramStart"/>
      <w:r w:rsidRPr="009D0692">
        <w:rPr>
          <w:szCs w:val="24"/>
          <w:lang w:val="en-GB"/>
        </w:rPr>
        <w:t xml:space="preserve">.  </w:t>
      </w:r>
      <w:r w:rsidR="00927BA6" w:rsidRPr="009D0692">
        <w:rPr>
          <w:szCs w:val="24"/>
          <w:lang w:val="en-GB"/>
        </w:rPr>
        <w:t>The</w:t>
      </w:r>
      <w:proofErr w:type="gramEnd"/>
      <w:r w:rsidR="00927BA6" w:rsidRPr="009D0692">
        <w:rPr>
          <w:szCs w:val="24"/>
          <w:lang w:val="en-GB"/>
        </w:rPr>
        <w:t xml:space="preserve"> Beneficiary undertakes to implement the activities under the project in observance of the horizontal policies and their ensuing requirements laid down in Article 7,</w:t>
      </w:r>
      <w:r w:rsidR="00FF09C2" w:rsidRPr="009D0692">
        <w:rPr>
          <w:szCs w:val="24"/>
          <w:lang w:val="en-GB"/>
        </w:rPr>
        <w:t xml:space="preserve"> </w:t>
      </w:r>
      <w:r w:rsidR="00927BA6" w:rsidRPr="009D0692">
        <w:rPr>
          <w:szCs w:val="24"/>
          <w:lang w:val="en-GB"/>
        </w:rPr>
        <w:t xml:space="preserve">Article </w:t>
      </w:r>
      <w:r w:rsidR="00FF09C2" w:rsidRPr="009D0692">
        <w:rPr>
          <w:szCs w:val="24"/>
          <w:lang w:val="en-GB"/>
        </w:rPr>
        <w:t xml:space="preserve">8 </w:t>
      </w:r>
      <w:r w:rsidR="00927BA6" w:rsidRPr="009D0692">
        <w:rPr>
          <w:szCs w:val="24"/>
          <w:lang w:val="en-GB"/>
        </w:rPr>
        <w:t xml:space="preserve">and item </w:t>
      </w:r>
      <w:r w:rsidR="00FF09C2" w:rsidRPr="009D0692">
        <w:rPr>
          <w:szCs w:val="24"/>
          <w:lang w:val="en-GB"/>
        </w:rPr>
        <w:t xml:space="preserve">5 </w:t>
      </w:r>
      <w:r w:rsidR="00927BA6" w:rsidRPr="009D0692">
        <w:rPr>
          <w:szCs w:val="24"/>
          <w:lang w:val="en-GB"/>
        </w:rPr>
        <w:t xml:space="preserve">of Annex </w:t>
      </w:r>
      <w:r w:rsidR="00FF09C2" w:rsidRPr="009D0692">
        <w:rPr>
          <w:szCs w:val="24"/>
          <w:lang w:val="en-GB"/>
        </w:rPr>
        <w:t xml:space="preserve">I </w:t>
      </w:r>
      <w:r w:rsidR="00927BA6" w:rsidRPr="009D0692">
        <w:rPr>
          <w:szCs w:val="24"/>
          <w:lang w:val="en-GB"/>
        </w:rPr>
        <w:t>to Regulation 1303/2013</w:t>
      </w:r>
      <w:r w:rsidR="00FF09C2" w:rsidRPr="009D0692">
        <w:rPr>
          <w:szCs w:val="24"/>
          <w:lang w:val="en-GB"/>
        </w:rPr>
        <w:t xml:space="preserve">. </w:t>
      </w:r>
    </w:p>
    <w:p w14:paraId="65DB7754" w14:textId="379A9EEB" w:rsidR="00473E97" w:rsidRPr="002743AD" w:rsidRDefault="00473E97" w:rsidP="00723EF2">
      <w:pPr>
        <w:pStyle w:val="ListParagraph"/>
        <w:spacing w:before="120" w:after="120"/>
        <w:ind w:left="567" w:hanging="567"/>
        <w:contextualSpacing w:val="0"/>
        <w:jc w:val="both"/>
        <w:rPr>
          <w:szCs w:val="24"/>
          <w:lang w:val="en-US"/>
        </w:rPr>
      </w:pPr>
      <w:r>
        <w:rPr>
          <w:szCs w:val="24"/>
          <w:lang w:val="en-GB"/>
        </w:rPr>
        <w:t>5.8</w:t>
      </w:r>
      <w:r w:rsidRPr="009D0692">
        <w:rPr>
          <w:szCs w:val="24"/>
          <w:lang w:val="en-GB"/>
        </w:rPr>
        <w:t>.</w:t>
      </w:r>
      <w:r>
        <w:rPr>
          <w:szCs w:val="24"/>
          <w:lang w:val="en-GB"/>
        </w:rPr>
        <w:tab/>
        <w:t>In the event of contract termination pursuant to Article 11.1 of Annex I, the parties shall agree in writing as regards their future relationships concerning the grant award and the amount of </w:t>
      </w:r>
      <w:r>
        <w:rPr>
          <w:szCs w:val="24"/>
          <w:lang w:val="en-US"/>
        </w:rPr>
        <w:t xml:space="preserve">recoveries due by the beneficiary, including as regards State aid rules. </w:t>
      </w:r>
    </w:p>
    <w:p w14:paraId="2034F2F6" w14:textId="77777777" w:rsidR="00FF09C2" w:rsidRPr="009D0692" w:rsidRDefault="00FF09C2" w:rsidP="007966B5">
      <w:pPr>
        <w:pStyle w:val="Text1"/>
        <w:spacing w:before="120" w:after="120"/>
        <w:ind w:left="567" w:hanging="567"/>
        <w:jc w:val="both"/>
        <w:rPr>
          <w:b/>
          <w:szCs w:val="24"/>
          <w:lang w:val="en-GB"/>
        </w:rPr>
      </w:pPr>
    </w:p>
    <w:p w14:paraId="2A5985A2" w14:textId="6F2C84B4" w:rsidR="00FF09C2" w:rsidRPr="009D0692" w:rsidRDefault="002B6909" w:rsidP="007966B5">
      <w:pPr>
        <w:pStyle w:val="Text1"/>
        <w:spacing w:before="120" w:after="120"/>
        <w:ind w:left="567" w:hanging="567"/>
        <w:jc w:val="both"/>
        <w:rPr>
          <w:b/>
          <w:szCs w:val="24"/>
          <w:lang w:val="en-GB"/>
        </w:rPr>
      </w:pPr>
      <w:proofErr w:type="gramStart"/>
      <w:r w:rsidRPr="009D0692">
        <w:rPr>
          <w:b/>
          <w:szCs w:val="24"/>
          <w:lang w:val="en-GB"/>
        </w:rPr>
        <w:t xml:space="preserve">Article </w:t>
      </w:r>
      <w:r w:rsidR="00920248" w:rsidRPr="009D0692">
        <w:rPr>
          <w:b/>
          <w:szCs w:val="24"/>
          <w:lang w:val="en-GB"/>
        </w:rPr>
        <w:t>6</w:t>
      </w:r>
      <w:r w:rsidR="00FF09C2" w:rsidRPr="009D0692">
        <w:rPr>
          <w:b/>
          <w:szCs w:val="24"/>
          <w:lang w:val="en-GB"/>
        </w:rPr>
        <w:t>.</w:t>
      </w:r>
      <w:proofErr w:type="gramEnd"/>
      <w:r w:rsidR="00FF09C2" w:rsidRPr="009D0692">
        <w:rPr>
          <w:b/>
          <w:szCs w:val="24"/>
          <w:lang w:val="en-GB"/>
        </w:rPr>
        <w:t xml:space="preserve"> </w:t>
      </w:r>
      <w:r w:rsidRPr="009D0692">
        <w:rPr>
          <w:b/>
          <w:szCs w:val="24"/>
          <w:lang w:val="en-GB"/>
        </w:rPr>
        <w:t xml:space="preserve">Conditions which </w:t>
      </w:r>
      <w:r w:rsidR="005D39FB" w:rsidRPr="009D0692">
        <w:rPr>
          <w:b/>
          <w:szCs w:val="24"/>
          <w:lang w:val="en-GB"/>
        </w:rPr>
        <w:t>shall</w:t>
      </w:r>
      <w:r w:rsidRPr="009D0692">
        <w:rPr>
          <w:b/>
          <w:szCs w:val="24"/>
          <w:lang w:val="en-GB"/>
        </w:rPr>
        <w:t xml:space="preserve"> be observed to ensure compliance of the project with the provisions of section </w:t>
      </w:r>
      <w:r w:rsidR="00FF09C2" w:rsidRPr="009D0692">
        <w:rPr>
          <w:b/>
          <w:szCs w:val="24"/>
          <w:lang w:val="en-GB"/>
        </w:rPr>
        <w:t xml:space="preserve">2.1.1 </w:t>
      </w:r>
      <w:r w:rsidRPr="009D0692">
        <w:rPr>
          <w:b/>
          <w:szCs w:val="24"/>
          <w:lang w:val="en-GB"/>
        </w:rPr>
        <w:t xml:space="preserve">of the Framework for State aid for research and development and innovation </w:t>
      </w:r>
      <w:r w:rsidR="00FF09C2" w:rsidRPr="009D0692">
        <w:rPr>
          <w:b/>
          <w:szCs w:val="24"/>
          <w:lang w:val="en-GB"/>
        </w:rPr>
        <w:t>(</w:t>
      </w:r>
      <w:r w:rsidRPr="009D0692">
        <w:rPr>
          <w:b/>
          <w:szCs w:val="24"/>
          <w:lang w:val="en-GB"/>
        </w:rPr>
        <w:t>OJ</w:t>
      </w:r>
      <w:r w:rsidR="00FF09C2" w:rsidRPr="009D0692">
        <w:rPr>
          <w:b/>
          <w:szCs w:val="24"/>
          <w:lang w:val="en-GB"/>
        </w:rPr>
        <w:t xml:space="preserve">, С 198 </w:t>
      </w:r>
      <w:r w:rsidRPr="009D0692">
        <w:rPr>
          <w:b/>
          <w:szCs w:val="24"/>
          <w:lang w:val="en-GB"/>
        </w:rPr>
        <w:t xml:space="preserve">of </w:t>
      </w:r>
      <w:r w:rsidR="00FF09C2" w:rsidRPr="009D0692">
        <w:rPr>
          <w:b/>
          <w:szCs w:val="24"/>
          <w:lang w:val="en-GB"/>
        </w:rPr>
        <w:t>27</w:t>
      </w:r>
      <w:r w:rsidRPr="009D0692">
        <w:rPr>
          <w:b/>
          <w:szCs w:val="24"/>
          <w:lang w:val="en-GB"/>
        </w:rPr>
        <w:t xml:space="preserve"> June </w:t>
      </w:r>
      <w:r w:rsidR="00FF09C2" w:rsidRPr="009D0692">
        <w:rPr>
          <w:b/>
          <w:szCs w:val="24"/>
          <w:lang w:val="en-GB"/>
        </w:rPr>
        <w:t>2014</w:t>
      </w:r>
      <w:r w:rsidRPr="009D0692">
        <w:rPr>
          <w:b/>
          <w:szCs w:val="24"/>
          <w:lang w:val="en-GB"/>
        </w:rPr>
        <w:t>)</w:t>
      </w:r>
    </w:p>
    <w:p w14:paraId="47686F84" w14:textId="77777777" w:rsidR="00FF09C2" w:rsidRPr="009D0692" w:rsidRDefault="00B76DD5" w:rsidP="00B76DD5">
      <w:pPr>
        <w:spacing w:before="120" w:after="120"/>
        <w:jc w:val="both"/>
        <w:rPr>
          <w:szCs w:val="24"/>
          <w:lang w:val="en-GB"/>
        </w:rPr>
      </w:pPr>
      <w:r w:rsidRPr="009D0692">
        <w:rPr>
          <w:szCs w:val="24"/>
          <w:lang w:val="en-GB"/>
        </w:rPr>
        <w:t>6.1</w:t>
      </w:r>
      <w:proofErr w:type="gramStart"/>
      <w:r w:rsidRPr="009D0692">
        <w:rPr>
          <w:szCs w:val="24"/>
          <w:lang w:val="en-GB"/>
        </w:rPr>
        <w:t xml:space="preserve">. </w:t>
      </w:r>
      <w:r w:rsidR="00142284" w:rsidRPr="009D0692">
        <w:rPr>
          <w:szCs w:val="24"/>
          <w:lang w:val="en-GB"/>
        </w:rPr>
        <w:t xml:space="preserve"> </w:t>
      </w:r>
      <w:r w:rsidR="002B6909" w:rsidRPr="009D0692">
        <w:rPr>
          <w:szCs w:val="24"/>
          <w:lang w:val="en-GB"/>
        </w:rPr>
        <w:t>The</w:t>
      </w:r>
      <w:proofErr w:type="gramEnd"/>
      <w:r w:rsidR="002B6909" w:rsidRPr="009D0692">
        <w:rPr>
          <w:szCs w:val="24"/>
          <w:lang w:val="en-GB"/>
        </w:rPr>
        <w:t xml:space="preserve"> Beneficiary undertakes to ensure that</w:t>
      </w:r>
      <w:r w:rsidR="00FF09C2" w:rsidRPr="009D0692">
        <w:rPr>
          <w:szCs w:val="24"/>
          <w:lang w:val="en-GB"/>
        </w:rPr>
        <w:t>:</w:t>
      </w:r>
    </w:p>
    <w:p w14:paraId="0C8B08BA" w14:textId="19EBE02F" w:rsidR="00FF09C2" w:rsidRPr="009D0692" w:rsidRDefault="002B6909" w:rsidP="007966B5">
      <w:pPr>
        <w:pStyle w:val="ListParagraph"/>
        <w:numPr>
          <w:ilvl w:val="0"/>
          <w:numId w:val="39"/>
        </w:numPr>
        <w:spacing w:before="120" w:after="120"/>
        <w:contextualSpacing w:val="0"/>
        <w:jc w:val="both"/>
        <w:rPr>
          <w:szCs w:val="24"/>
          <w:lang w:val="en-GB"/>
        </w:rPr>
      </w:pPr>
      <w:r w:rsidRPr="009D0692">
        <w:rPr>
          <w:szCs w:val="24"/>
          <w:lang w:val="en-GB"/>
        </w:rPr>
        <w:t xml:space="preserve">The organisation and </w:t>
      </w:r>
      <w:r w:rsidR="00D56AC2" w:rsidRPr="009D0692">
        <w:rPr>
          <w:szCs w:val="24"/>
          <w:lang w:val="en-GB"/>
        </w:rPr>
        <w:t xml:space="preserve">the </w:t>
      </w:r>
      <w:r w:rsidRPr="009D0692">
        <w:rPr>
          <w:szCs w:val="24"/>
          <w:lang w:val="en-GB"/>
        </w:rPr>
        <w:t xml:space="preserve">management of the activities </w:t>
      </w:r>
      <w:r w:rsidR="00B76DD5" w:rsidRPr="009D0692">
        <w:rPr>
          <w:szCs w:val="24"/>
          <w:lang w:val="en-GB"/>
        </w:rPr>
        <w:t>of</w:t>
      </w:r>
      <w:r w:rsidRPr="009D0692">
        <w:rPr>
          <w:szCs w:val="24"/>
          <w:lang w:val="en-GB"/>
        </w:rPr>
        <w:t xml:space="preserve"> the </w:t>
      </w:r>
      <w:r w:rsidR="00D56AC2" w:rsidRPr="009D0692">
        <w:rPr>
          <w:szCs w:val="24"/>
          <w:lang w:val="en-GB"/>
        </w:rPr>
        <w:t xml:space="preserve">constructed and / or  modernised </w:t>
      </w:r>
      <w:r w:rsidRPr="009D0692">
        <w:rPr>
          <w:szCs w:val="24"/>
          <w:lang w:val="en-GB"/>
        </w:rPr>
        <w:t xml:space="preserve">infrastructure under the procedure shall be carried by a research </w:t>
      </w:r>
      <w:r w:rsidR="00A3423B" w:rsidRPr="009D0692">
        <w:rPr>
          <w:szCs w:val="24"/>
          <w:lang w:val="en-GB"/>
        </w:rPr>
        <w:t>organisation</w:t>
      </w:r>
      <w:r w:rsidRPr="009D0692">
        <w:rPr>
          <w:szCs w:val="24"/>
          <w:lang w:val="en-GB"/>
        </w:rPr>
        <w:t xml:space="preserve"> within the meaning of item </w:t>
      </w:r>
      <w:r w:rsidR="00FF09C2" w:rsidRPr="009D0692">
        <w:rPr>
          <w:szCs w:val="24"/>
          <w:lang w:val="en-GB"/>
        </w:rPr>
        <w:t>15</w:t>
      </w:r>
      <w:r w:rsidR="00A3423B" w:rsidRPr="009D0692">
        <w:rPr>
          <w:szCs w:val="24"/>
          <w:lang w:val="en-GB"/>
        </w:rPr>
        <w:t xml:space="preserve"> (ee) of the Framework</w:t>
      </w:r>
      <w:r w:rsidR="00D56AC2" w:rsidRPr="009D0692">
        <w:rPr>
          <w:szCs w:val="24"/>
          <w:lang w:val="en-GB"/>
        </w:rPr>
        <w:t xml:space="preserve"> for State aid for research and development and innovation (the Framework)</w:t>
      </w:r>
      <w:r w:rsidR="00FF09C2" w:rsidRPr="009D0692">
        <w:rPr>
          <w:szCs w:val="24"/>
          <w:lang w:val="en-GB"/>
        </w:rPr>
        <w:t>;</w:t>
      </w:r>
    </w:p>
    <w:p w14:paraId="4CDA7F04" w14:textId="4F538B46" w:rsidR="00FF09C2" w:rsidRPr="009D0692" w:rsidRDefault="00A3423B" w:rsidP="007966B5">
      <w:pPr>
        <w:pStyle w:val="ListParagraph"/>
        <w:numPr>
          <w:ilvl w:val="0"/>
          <w:numId w:val="39"/>
        </w:numPr>
        <w:spacing w:before="120" w:after="120"/>
        <w:contextualSpacing w:val="0"/>
        <w:jc w:val="both"/>
        <w:rPr>
          <w:szCs w:val="24"/>
          <w:lang w:val="en-GB"/>
        </w:rPr>
      </w:pPr>
      <w:r w:rsidRPr="009D0692">
        <w:rPr>
          <w:szCs w:val="24"/>
          <w:lang w:val="en-GB"/>
        </w:rPr>
        <w:t xml:space="preserve">Where the Beneficiary is a </w:t>
      </w:r>
      <w:r w:rsidR="00B76DD5" w:rsidRPr="009D0692">
        <w:rPr>
          <w:szCs w:val="24"/>
          <w:lang w:val="en-GB"/>
        </w:rPr>
        <w:t>partnership</w:t>
      </w:r>
      <w:r w:rsidR="00FF09C2" w:rsidRPr="009D0692">
        <w:rPr>
          <w:szCs w:val="24"/>
          <w:lang w:val="en-GB"/>
        </w:rPr>
        <w:t xml:space="preserve">, </w:t>
      </w:r>
      <w:r w:rsidRPr="009D0692">
        <w:rPr>
          <w:szCs w:val="24"/>
          <w:lang w:val="en-GB"/>
        </w:rPr>
        <w:t xml:space="preserve">irrespective of the legal form chosen, the Beneficiary shall ensure the </w:t>
      </w:r>
      <w:r w:rsidR="00602644" w:rsidRPr="009D0692">
        <w:rPr>
          <w:szCs w:val="24"/>
          <w:lang w:val="en-GB"/>
        </w:rPr>
        <w:t xml:space="preserve">partnership </w:t>
      </w:r>
      <w:r w:rsidR="00142284" w:rsidRPr="009D0692">
        <w:rPr>
          <w:szCs w:val="24"/>
          <w:lang w:val="en-GB"/>
        </w:rPr>
        <w:t xml:space="preserve">will be operational </w:t>
      </w:r>
      <w:r w:rsidRPr="009D0692">
        <w:rPr>
          <w:szCs w:val="24"/>
          <w:lang w:val="en-GB"/>
        </w:rPr>
        <w:t>for a minimum of five years after the completion of the final payment under the project;</w:t>
      </w:r>
    </w:p>
    <w:p w14:paraId="7547A62D" w14:textId="1514A258" w:rsidR="00FF09C2" w:rsidRPr="009D0692" w:rsidRDefault="00A3423B" w:rsidP="007966B5">
      <w:pPr>
        <w:pStyle w:val="ListParagraph"/>
        <w:numPr>
          <w:ilvl w:val="0"/>
          <w:numId w:val="39"/>
        </w:numPr>
        <w:spacing w:before="120" w:after="120"/>
        <w:contextualSpacing w:val="0"/>
        <w:jc w:val="both"/>
        <w:rPr>
          <w:szCs w:val="24"/>
          <w:lang w:val="en-GB"/>
        </w:rPr>
      </w:pPr>
      <w:r w:rsidRPr="009D0692">
        <w:rPr>
          <w:szCs w:val="24"/>
          <w:lang w:val="en-GB"/>
        </w:rPr>
        <w:t xml:space="preserve">In addition to the requirements set out in Article </w:t>
      </w:r>
      <w:r w:rsidR="00107D2D" w:rsidRPr="009D0692">
        <w:rPr>
          <w:szCs w:val="24"/>
          <w:lang w:val="en-GB"/>
        </w:rPr>
        <w:t xml:space="preserve">1.8 </w:t>
      </w:r>
      <w:r w:rsidRPr="009D0692">
        <w:rPr>
          <w:szCs w:val="24"/>
          <w:lang w:val="en-GB"/>
        </w:rPr>
        <w:t xml:space="preserve">of Annex </w:t>
      </w:r>
      <w:r w:rsidR="00FF09C2" w:rsidRPr="009D0692">
        <w:rPr>
          <w:szCs w:val="24"/>
          <w:lang w:val="en-GB"/>
        </w:rPr>
        <w:t xml:space="preserve">I, </w:t>
      </w:r>
      <w:r w:rsidRPr="009D0692">
        <w:rPr>
          <w:szCs w:val="24"/>
          <w:lang w:val="en-GB"/>
        </w:rPr>
        <w:t xml:space="preserve">the Beneficiary shall not initiate any change of ownership of the infrastructure referred to in Annex </w:t>
      </w:r>
      <w:r w:rsidR="00FF09C2" w:rsidRPr="009D0692">
        <w:rPr>
          <w:szCs w:val="24"/>
          <w:lang w:val="en-GB"/>
        </w:rPr>
        <w:t xml:space="preserve">II </w:t>
      </w:r>
      <w:r w:rsidRPr="009D0692">
        <w:rPr>
          <w:szCs w:val="24"/>
          <w:lang w:val="en-GB"/>
        </w:rPr>
        <w:t>and</w:t>
      </w:r>
      <w:r w:rsidR="00D56AC2" w:rsidRPr="009D0692">
        <w:rPr>
          <w:szCs w:val="24"/>
          <w:lang w:val="en-GB"/>
        </w:rPr>
        <w:t xml:space="preserve"> </w:t>
      </w:r>
      <w:r w:rsidRPr="009D0692">
        <w:rPr>
          <w:szCs w:val="24"/>
          <w:lang w:val="en-GB"/>
        </w:rPr>
        <w:t>/</w:t>
      </w:r>
      <w:r w:rsidR="00D56AC2" w:rsidRPr="009D0692">
        <w:rPr>
          <w:szCs w:val="24"/>
          <w:lang w:val="en-GB"/>
        </w:rPr>
        <w:t xml:space="preserve"> </w:t>
      </w:r>
      <w:r w:rsidRPr="009D0692">
        <w:rPr>
          <w:szCs w:val="24"/>
          <w:lang w:val="en-GB"/>
        </w:rPr>
        <w:t xml:space="preserve">or of its purpose </w:t>
      </w:r>
      <w:r w:rsidR="00142284" w:rsidRPr="009D0692">
        <w:rPr>
          <w:szCs w:val="24"/>
          <w:lang w:val="en-GB"/>
        </w:rPr>
        <w:t xml:space="preserve">for </w:t>
      </w:r>
      <w:r w:rsidR="006A03E8" w:rsidRPr="009D0692">
        <w:rPr>
          <w:szCs w:val="24"/>
          <w:lang w:val="en-GB"/>
        </w:rPr>
        <w:t xml:space="preserve">the period </w:t>
      </w:r>
      <w:r w:rsidR="00142284" w:rsidRPr="009D0692">
        <w:rPr>
          <w:szCs w:val="24"/>
          <w:lang w:val="en-GB"/>
        </w:rPr>
        <w:t xml:space="preserve">until its </w:t>
      </w:r>
      <w:r w:rsidR="006A03E8" w:rsidRPr="009D0692">
        <w:rPr>
          <w:szCs w:val="24"/>
          <w:lang w:val="en-GB"/>
        </w:rPr>
        <w:t xml:space="preserve">amortisation which </w:t>
      </w:r>
      <w:r w:rsidR="00A84AA1" w:rsidRPr="009D0692">
        <w:rPr>
          <w:szCs w:val="24"/>
          <w:lang w:val="en-GB"/>
        </w:rPr>
        <w:t>shall</w:t>
      </w:r>
      <w:r w:rsidR="006A03E8" w:rsidRPr="009D0692">
        <w:rPr>
          <w:szCs w:val="24"/>
          <w:lang w:val="en-GB"/>
        </w:rPr>
        <w:t xml:space="preserve"> result in non-compliance with the provisions of item </w:t>
      </w:r>
      <w:r w:rsidR="00FF09C2" w:rsidRPr="009D0692">
        <w:rPr>
          <w:szCs w:val="24"/>
          <w:lang w:val="en-GB"/>
        </w:rPr>
        <w:t xml:space="preserve">20 </w:t>
      </w:r>
      <w:r w:rsidR="006A03E8" w:rsidRPr="009D0692">
        <w:rPr>
          <w:szCs w:val="24"/>
          <w:lang w:val="en-GB"/>
        </w:rPr>
        <w:t xml:space="preserve">of the Framework and item </w:t>
      </w:r>
      <w:r w:rsidR="00FF09C2" w:rsidRPr="009D0692">
        <w:rPr>
          <w:szCs w:val="24"/>
          <w:lang w:val="en-GB"/>
        </w:rPr>
        <w:t xml:space="preserve">13.1 </w:t>
      </w:r>
      <w:r w:rsidR="006A03E8" w:rsidRPr="009D0692">
        <w:rPr>
          <w:szCs w:val="24"/>
          <w:lang w:val="en-GB"/>
        </w:rPr>
        <w:t>of the Guidelines for Applicants</w:t>
      </w:r>
      <w:r w:rsidR="00FF09C2" w:rsidRPr="009D0692">
        <w:rPr>
          <w:szCs w:val="24"/>
          <w:lang w:val="en-GB"/>
        </w:rPr>
        <w:t>.</w:t>
      </w:r>
    </w:p>
    <w:p w14:paraId="58BEF180" w14:textId="53A4CA55" w:rsidR="00FF09C2" w:rsidRPr="009D0692" w:rsidRDefault="00142284" w:rsidP="00142284">
      <w:pPr>
        <w:pStyle w:val="ListParagraph"/>
        <w:spacing w:before="120" w:after="120"/>
        <w:ind w:left="567" w:hanging="567"/>
        <w:contextualSpacing w:val="0"/>
        <w:jc w:val="both"/>
        <w:rPr>
          <w:szCs w:val="24"/>
          <w:lang w:val="en-GB"/>
        </w:rPr>
      </w:pPr>
      <w:r w:rsidRPr="009D0692">
        <w:rPr>
          <w:szCs w:val="24"/>
          <w:lang w:val="en-GB"/>
        </w:rPr>
        <w:t xml:space="preserve">6.2.  </w:t>
      </w:r>
      <w:r w:rsidR="00A84AA1" w:rsidRPr="009D0692">
        <w:rPr>
          <w:szCs w:val="24"/>
          <w:lang w:val="en-GB"/>
        </w:rPr>
        <w:t xml:space="preserve">The Beneficiary undertakes to ensure that the infrastructure referred to in Annex </w:t>
      </w:r>
      <w:r w:rsidR="00FF09C2" w:rsidRPr="009D0692">
        <w:rPr>
          <w:szCs w:val="24"/>
          <w:lang w:val="en-GB"/>
        </w:rPr>
        <w:t xml:space="preserve">II </w:t>
      </w:r>
      <w:r w:rsidR="00A84AA1" w:rsidRPr="009D0692">
        <w:rPr>
          <w:szCs w:val="24"/>
          <w:lang w:val="en-GB"/>
        </w:rPr>
        <w:t>shall be used almost exclusively for non-economic activities, including</w:t>
      </w:r>
      <w:r w:rsidR="00FF09C2" w:rsidRPr="009D0692">
        <w:rPr>
          <w:szCs w:val="24"/>
          <w:lang w:val="en-GB"/>
        </w:rPr>
        <w:t xml:space="preserve">: </w:t>
      </w:r>
      <w:r w:rsidR="00A84AA1" w:rsidRPr="009D0692">
        <w:rPr>
          <w:szCs w:val="24"/>
          <w:lang w:val="en-GB"/>
        </w:rPr>
        <w:t>independent R&amp;D</w:t>
      </w:r>
      <w:r w:rsidR="00FF09C2" w:rsidRPr="009D0692">
        <w:rPr>
          <w:szCs w:val="24"/>
          <w:lang w:val="en-GB"/>
        </w:rPr>
        <w:t xml:space="preserve">; </w:t>
      </w:r>
      <w:r w:rsidR="00A84AA1" w:rsidRPr="009D0692">
        <w:rPr>
          <w:szCs w:val="24"/>
          <w:lang w:val="en-GB"/>
        </w:rPr>
        <w:t>collaborative R&amp;D in effective collaboration</w:t>
      </w:r>
      <w:r w:rsidR="00FF09C2" w:rsidRPr="009D0692">
        <w:rPr>
          <w:szCs w:val="24"/>
          <w:lang w:val="en-GB"/>
        </w:rPr>
        <w:t xml:space="preserve">; </w:t>
      </w:r>
      <w:r w:rsidR="00A84AA1" w:rsidRPr="009D0692">
        <w:rPr>
          <w:szCs w:val="24"/>
          <w:lang w:val="en-GB"/>
        </w:rPr>
        <w:t>education</w:t>
      </w:r>
      <w:r w:rsidR="00FF09C2" w:rsidRPr="009D0692">
        <w:rPr>
          <w:szCs w:val="24"/>
          <w:lang w:val="en-GB"/>
        </w:rPr>
        <w:t xml:space="preserve">; </w:t>
      </w:r>
      <w:r w:rsidR="00A84AA1" w:rsidRPr="009D0692">
        <w:rPr>
          <w:szCs w:val="24"/>
          <w:lang w:val="en-GB"/>
        </w:rPr>
        <w:t>wide dissemination of research results on a non-exclusive and non-discriminatory basis</w:t>
      </w:r>
      <w:r w:rsidR="00FF09C2" w:rsidRPr="009D0692">
        <w:rPr>
          <w:szCs w:val="24"/>
          <w:lang w:val="en-GB"/>
        </w:rPr>
        <w:t xml:space="preserve">; </w:t>
      </w:r>
      <w:r w:rsidR="00A84AA1" w:rsidRPr="009D0692">
        <w:rPr>
          <w:szCs w:val="24"/>
          <w:lang w:val="en-GB"/>
        </w:rPr>
        <w:t xml:space="preserve">and knowledge transfer, </w:t>
      </w:r>
      <w:r w:rsidR="004125F8" w:rsidRPr="009D0692">
        <w:rPr>
          <w:szCs w:val="24"/>
          <w:lang w:val="en-GB"/>
        </w:rPr>
        <w:t xml:space="preserve">and </w:t>
      </w:r>
      <w:r w:rsidR="00A84AA1" w:rsidRPr="009D0692">
        <w:rPr>
          <w:szCs w:val="24"/>
          <w:lang w:val="en-GB"/>
        </w:rPr>
        <w:t xml:space="preserve">the activities specified shall be carried out in accordance with the terms and the definitions laid down in the Framework and in item </w:t>
      </w:r>
      <w:r w:rsidR="00FF09C2" w:rsidRPr="009D0692">
        <w:rPr>
          <w:szCs w:val="24"/>
          <w:lang w:val="en-GB"/>
        </w:rPr>
        <w:t>13.1</w:t>
      </w:r>
      <w:r w:rsidR="00A84AA1" w:rsidRPr="009D0692">
        <w:rPr>
          <w:szCs w:val="24"/>
          <w:lang w:val="en-GB"/>
        </w:rPr>
        <w:t xml:space="preserve"> (</w:t>
      </w:r>
      <w:r w:rsidR="00FF09C2" w:rsidRPr="009D0692">
        <w:rPr>
          <w:szCs w:val="24"/>
          <w:lang w:val="en-GB"/>
        </w:rPr>
        <w:t xml:space="preserve">4) </w:t>
      </w:r>
      <w:r w:rsidR="00A84AA1" w:rsidRPr="009D0692">
        <w:rPr>
          <w:szCs w:val="24"/>
          <w:lang w:val="en-GB"/>
        </w:rPr>
        <w:t>of the Guidelines for Applicants</w:t>
      </w:r>
      <w:r w:rsidR="00FF09C2" w:rsidRPr="009D0692">
        <w:rPr>
          <w:szCs w:val="24"/>
          <w:lang w:val="en-GB"/>
        </w:rPr>
        <w:t>.</w:t>
      </w:r>
    </w:p>
    <w:p w14:paraId="30439DBB" w14:textId="3D5F6A1B" w:rsidR="00FF09C2" w:rsidRPr="009D0692" w:rsidRDefault="00477115" w:rsidP="00477115">
      <w:pPr>
        <w:spacing w:before="120" w:after="120"/>
        <w:ind w:left="567" w:hanging="567"/>
        <w:jc w:val="both"/>
        <w:rPr>
          <w:szCs w:val="24"/>
          <w:lang w:val="en-GB"/>
        </w:rPr>
      </w:pPr>
      <w:r w:rsidRPr="009D0692">
        <w:rPr>
          <w:szCs w:val="24"/>
          <w:lang w:val="en-GB"/>
        </w:rPr>
        <w:t>6.3</w:t>
      </w:r>
      <w:proofErr w:type="gramStart"/>
      <w:r w:rsidRPr="009D0692">
        <w:rPr>
          <w:szCs w:val="24"/>
          <w:lang w:val="en-GB"/>
        </w:rPr>
        <w:t xml:space="preserve">.  </w:t>
      </w:r>
      <w:r w:rsidR="00E53A12" w:rsidRPr="009D0692">
        <w:rPr>
          <w:szCs w:val="24"/>
          <w:lang w:val="en-GB"/>
        </w:rPr>
        <w:t>In</w:t>
      </w:r>
      <w:proofErr w:type="gramEnd"/>
      <w:r w:rsidR="00E53A12" w:rsidRPr="009D0692">
        <w:rPr>
          <w:szCs w:val="24"/>
          <w:lang w:val="en-GB"/>
        </w:rPr>
        <w:t xml:space="preserve"> the event of collaborative R&amp;D </w:t>
      </w:r>
      <w:r w:rsidR="00C231FE" w:rsidRPr="009D0692">
        <w:rPr>
          <w:szCs w:val="24"/>
          <w:lang w:val="en-GB"/>
        </w:rPr>
        <w:t xml:space="preserve">carried out jointly </w:t>
      </w:r>
      <w:r w:rsidR="00E53A12" w:rsidRPr="009D0692">
        <w:rPr>
          <w:szCs w:val="24"/>
          <w:lang w:val="en-GB"/>
        </w:rPr>
        <w:t>with enterprises</w:t>
      </w:r>
      <w:r w:rsidR="00517CA7" w:rsidRPr="009D0692">
        <w:rPr>
          <w:szCs w:val="24"/>
          <w:lang w:val="en-GB"/>
        </w:rPr>
        <w:t xml:space="preserve"> under</w:t>
      </w:r>
      <w:r w:rsidR="00E53A12" w:rsidRPr="009D0692">
        <w:rPr>
          <w:szCs w:val="24"/>
          <w:lang w:val="en-GB"/>
        </w:rPr>
        <w:t xml:space="preserve"> </w:t>
      </w:r>
      <w:r w:rsidRPr="009D0692">
        <w:rPr>
          <w:szCs w:val="24"/>
          <w:lang w:val="en-GB"/>
        </w:rPr>
        <w:t>Article 6</w:t>
      </w:r>
      <w:r w:rsidR="00FF09C2" w:rsidRPr="009D0692">
        <w:rPr>
          <w:szCs w:val="24"/>
          <w:lang w:val="en-GB"/>
        </w:rPr>
        <w:t>.2.</w:t>
      </w:r>
      <w:r w:rsidR="00E53A12" w:rsidRPr="009D0692">
        <w:rPr>
          <w:szCs w:val="24"/>
          <w:lang w:val="en-GB"/>
        </w:rPr>
        <w:t>, the following conditions shall be observed</w:t>
      </w:r>
      <w:r w:rsidR="00FF09C2" w:rsidRPr="009D0692">
        <w:rPr>
          <w:szCs w:val="24"/>
          <w:lang w:val="en-GB"/>
        </w:rPr>
        <w:t>:</w:t>
      </w:r>
    </w:p>
    <w:p w14:paraId="2D06EDCB" w14:textId="77777777" w:rsidR="00E53A12" w:rsidRPr="009D0692" w:rsidRDefault="00517CA7" w:rsidP="00517CA7">
      <w:pPr>
        <w:pStyle w:val="ListParagraph"/>
        <w:spacing w:before="120" w:after="120"/>
        <w:ind w:left="567" w:hanging="567"/>
        <w:contextualSpacing w:val="0"/>
        <w:jc w:val="both"/>
        <w:rPr>
          <w:szCs w:val="24"/>
          <w:lang w:val="en-GB"/>
        </w:rPr>
      </w:pPr>
      <w:r w:rsidRPr="009D0692">
        <w:rPr>
          <w:szCs w:val="24"/>
          <w:lang w:val="en-GB"/>
        </w:rPr>
        <w:t xml:space="preserve">6.3.1. </w:t>
      </w:r>
      <w:r w:rsidR="00C231FE" w:rsidRPr="009D0692">
        <w:rPr>
          <w:szCs w:val="24"/>
          <w:lang w:val="en-GB"/>
        </w:rPr>
        <w:t>It shall constitute effective collaboration within the meaning of item 15</w:t>
      </w:r>
      <w:r w:rsidR="00FF09C2" w:rsidRPr="009D0692">
        <w:rPr>
          <w:szCs w:val="24"/>
          <w:lang w:val="en-GB"/>
        </w:rPr>
        <w:t xml:space="preserve"> (</w:t>
      </w:r>
      <w:r w:rsidR="00C231FE" w:rsidRPr="009D0692">
        <w:rPr>
          <w:szCs w:val="24"/>
          <w:lang w:val="en-GB"/>
        </w:rPr>
        <w:t>h</w:t>
      </w:r>
      <w:r w:rsidR="00FF09C2" w:rsidRPr="009D0692">
        <w:rPr>
          <w:szCs w:val="24"/>
          <w:lang w:val="en-GB"/>
        </w:rPr>
        <w:t xml:space="preserve">) </w:t>
      </w:r>
      <w:r w:rsidR="00C231FE" w:rsidRPr="009D0692">
        <w:rPr>
          <w:szCs w:val="24"/>
          <w:lang w:val="en-GB"/>
        </w:rPr>
        <w:t xml:space="preserve">and item </w:t>
      </w:r>
      <w:r w:rsidR="00FF09C2" w:rsidRPr="009D0692">
        <w:rPr>
          <w:szCs w:val="24"/>
          <w:lang w:val="en-GB"/>
        </w:rPr>
        <w:t xml:space="preserve">27 </w:t>
      </w:r>
      <w:r w:rsidR="00C231FE" w:rsidRPr="009D0692">
        <w:rPr>
          <w:szCs w:val="24"/>
          <w:lang w:val="en-GB"/>
        </w:rPr>
        <w:t>of the Framework;</w:t>
      </w:r>
    </w:p>
    <w:p w14:paraId="7DDD5CEF" w14:textId="77777777" w:rsidR="00FF09C2" w:rsidRPr="009D0692" w:rsidRDefault="00517CA7" w:rsidP="00517CA7">
      <w:pPr>
        <w:pStyle w:val="ListParagraph"/>
        <w:spacing w:before="120" w:after="120"/>
        <w:ind w:left="567" w:hanging="567"/>
        <w:contextualSpacing w:val="0"/>
        <w:jc w:val="both"/>
        <w:rPr>
          <w:szCs w:val="24"/>
          <w:lang w:val="en-GB"/>
        </w:rPr>
      </w:pPr>
      <w:r w:rsidRPr="009D0692">
        <w:rPr>
          <w:szCs w:val="24"/>
          <w:lang w:val="en-GB"/>
        </w:rPr>
        <w:t xml:space="preserve">6.3.2. </w:t>
      </w:r>
      <w:r w:rsidR="00C231FE" w:rsidRPr="009D0692">
        <w:rPr>
          <w:szCs w:val="24"/>
          <w:lang w:val="en-GB"/>
        </w:rPr>
        <w:t xml:space="preserve">At least one of the following </w:t>
      </w:r>
      <w:r w:rsidR="001B41B7" w:rsidRPr="009D0692">
        <w:rPr>
          <w:szCs w:val="24"/>
          <w:lang w:val="en-GB"/>
        </w:rPr>
        <w:t>conditions</w:t>
      </w:r>
      <w:r w:rsidR="00C231FE" w:rsidRPr="009D0692">
        <w:rPr>
          <w:szCs w:val="24"/>
          <w:lang w:val="en-GB"/>
        </w:rPr>
        <w:t xml:space="preserve"> laid down in item </w:t>
      </w:r>
      <w:r w:rsidR="00FF09C2" w:rsidRPr="009D0692">
        <w:rPr>
          <w:szCs w:val="24"/>
          <w:lang w:val="en-GB"/>
        </w:rPr>
        <w:t>28</w:t>
      </w:r>
      <w:r w:rsidR="00C231FE" w:rsidRPr="009D0692">
        <w:rPr>
          <w:szCs w:val="24"/>
          <w:lang w:val="en-GB"/>
        </w:rPr>
        <w:t xml:space="preserve"> pursuant to item </w:t>
      </w:r>
      <w:r w:rsidR="00FF09C2" w:rsidRPr="009D0692">
        <w:rPr>
          <w:szCs w:val="24"/>
          <w:lang w:val="en-GB"/>
        </w:rPr>
        <w:t xml:space="preserve">29 </w:t>
      </w:r>
      <w:r w:rsidR="00C231FE" w:rsidRPr="009D0692">
        <w:rPr>
          <w:szCs w:val="24"/>
          <w:lang w:val="en-GB"/>
        </w:rPr>
        <w:t xml:space="preserve">of the Framework shall be </w:t>
      </w:r>
      <w:r w:rsidR="001B41B7" w:rsidRPr="009D0692">
        <w:rPr>
          <w:szCs w:val="24"/>
          <w:lang w:val="en-GB"/>
        </w:rPr>
        <w:t>fulfilled</w:t>
      </w:r>
      <w:r w:rsidR="00FF09C2" w:rsidRPr="009D0692">
        <w:rPr>
          <w:szCs w:val="24"/>
          <w:lang w:val="en-GB"/>
        </w:rPr>
        <w:t>:</w:t>
      </w:r>
    </w:p>
    <w:p w14:paraId="30433503" w14:textId="77777777" w:rsidR="00FF09C2" w:rsidRPr="009D0692" w:rsidRDefault="00C231FE" w:rsidP="007966B5">
      <w:pPr>
        <w:pStyle w:val="ListParagraph"/>
        <w:numPr>
          <w:ilvl w:val="0"/>
          <w:numId w:val="41"/>
        </w:numPr>
        <w:spacing w:before="120" w:after="120"/>
        <w:contextualSpacing w:val="0"/>
        <w:jc w:val="both"/>
        <w:rPr>
          <w:szCs w:val="24"/>
          <w:lang w:val="en-GB"/>
        </w:rPr>
      </w:pPr>
      <w:r w:rsidRPr="009D0692">
        <w:rPr>
          <w:szCs w:val="24"/>
          <w:lang w:val="en-GB"/>
        </w:rPr>
        <w:t xml:space="preserve">The participating undertakings bear the full cost of the </w:t>
      </w:r>
      <w:r w:rsidR="001B41B7" w:rsidRPr="009D0692">
        <w:rPr>
          <w:szCs w:val="24"/>
          <w:lang w:val="en-GB"/>
        </w:rPr>
        <w:t xml:space="preserve">R&amp;D </w:t>
      </w:r>
      <w:r w:rsidRPr="009D0692">
        <w:rPr>
          <w:szCs w:val="24"/>
          <w:lang w:val="en-GB"/>
        </w:rPr>
        <w:t>project</w:t>
      </w:r>
      <w:r w:rsidR="00FF09C2" w:rsidRPr="009D0692">
        <w:rPr>
          <w:szCs w:val="24"/>
          <w:lang w:val="en-GB"/>
        </w:rPr>
        <w:t xml:space="preserve">, </w:t>
      </w:r>
      <w:r w:rsidR="001B41B7" w:rsidRPr="009D0692">
        <w:rPr>
          <w:b/>
          <w:szCs w:val="24"/>
          <w:lang w:val="en-GB"/>
        </w:rPr>
        <w:t>or</w:t>
      </w:r>
    </w:p>
    <w:p w14:paraId="1D55750E" w14:textId="77777777" w:rsidR="001B41B7" w:rsidRPr="009D0692" w:rsidRDefault="001B41B7" w:rsidP="007966B5">
      <w:pPr>
        <w:pStyle w:val="ListParagraph"/>
        <w:numPr>
          <w:ilvl w:val="0"/>
          <w:numId w:val="41"/>
        </w:numPr>
        <w:spacing w:before="120" w:after="120"/>
        <w:contextualSpacing w:val="0"/>
        <w:jc w:val="both"/>
        <w:rPr>
          <w:szCs w:val="24"/>
          <w:lang w:val="en-GB"/>
        </w:rPr>
      </w:pPr>
      <w:r w:rsidRPr="009D0692">
        <w:rPr>
          <w:szCs w:val="24"/>
          <w:lang w:val="en-GB"/>
        </w:rPr>
        <w:t>T</w:t>
      </w:r>
      <w:r w:rsidR="00C231FE" w:rsidRPr="009D0692">
        <w:rPr>
          <w:szCs w:val="24"/>
          <w:lang w:val="en-GB"/>
        </w:rPr>
        <w:t xml:space="preserve">he results of the collaboration which do not give rise to IPR may be widely disseminated and any IPR resulting from the activities of research organisations or research infrastructures are fully allocated to those entities, </w:t>
      </w:r>
      <w:r w:rsidR="00C231FE" w:rsidRPr="009D0692">
        <w:rPr>
          <w:b/>
          <w:szCs w:val="24"/>
          <w:lang w:val="en-GB"/>
        </w:rPr>
        <w:t xml:space="preserve">or </w:t>
      </w:r>
    </w:p>
    <w:p w14:paraId="72786011" w14:textId="77777777" w:rsidR="001B41B7" w:rsidRPr="009D0692" w:rsidRDefault="001B41B7" w:rsidP="007966B5">
      <w:pPr>
        <w:pStyle w:val="ListParagraph"/>
        <w:numPr>
          <w:ilvl w:val="0"/>
          <w:numId w:val="41"/>
        </w:numPr>
        <w:spacing w:before="120" w:after="120"/>
        <w:contextualSpacing w:val="0"/>
        <w:jc w:val="both"/>
        <w:rPr>
          <w:szCs w:val="24"/>
          <w:lang w:val="en-GB"/>
        </w:rPr>
      </w:pPr>
      <w:r w:rsidRPr="009D0692">
        <w:rPr>
          <w:szCs w:val="24"/>
          <w:lang w:val="en-GB"/>
        </w:rPr>
        <w:t>A</w:t>
      </w:r>
      <w:r w:rsidR="00C231FE" w:rsidRPr="009D0692">
        <w:rPr>
          <w:szCs w:val="24"/>
          <w:lang w:val="en-GB"/>
        </w:rPr>
        <w:t xml:space="preserve">ny IPR resulting from the </w:t>
      </w:r>
      <w:r w:rsidRPr="009D0692">
        <w:rPr>
          <w:szCs w:val="24"/>
          <w:lang w:val="en-GB"/>
        </w:rPr>
        <w:t xml:space="preserve">R&amp;D </w:t>
      </w:r>
      <w:r w:rsidR="00C231FE" w:rsidRPr="009D0692">
        <w:rPr>
          <w:szCs w:val="24"/>
          <w:lang w:val="en-GB"/>
        </w:rPr>
        <w:t xml:space="preserve">project, as well as related access rights are allocated to the different collaboration partners in a manner which adequately reflects their work packages, contributions and respective interests, </w:t>
      </w:r>
      <w:r w:rsidR="00C231FE" w:rsidRPr="009D0692">
        <w:rPr>
          <w:b/>
          <w:szCs w:val="24"/>
          <w:lang w:val="en-GB"/>
        </w:rPr>
        <w:t>or</w:t>
      </w:r>
      <w:r w:rsidR="00C231FE" w:rsidRPr="009D0692">
        <w:rPr>
          <w:szCs w:val="24"/>
          <w:lang w:val="en-GB"/>
        </w:rPr>
        <w:t xml:space="preserve"> </w:t>
      </w:r>
    </w:p>
    <w:p w14:paraId="0F0A5F0B" w14:textId="77777777" w:rsidR="00C231FE" w:rsidRPr="009D0692" w:rsidRDefault="001B41B7" w:rsidP="007966B5">
      <w:pPr>
        <w:pStyle w:val="ListParagraph"/>
        <w:numPr>
          <w:ilvl w:val="0"/>
          <w:numId w:val="41"/>
        </w:numPr>
        <w:spacing w:before="120" w:after="120"/>
        <w:contextualSpacing w:val="0"/>
        <w:jc w:val="both"/>
        <w:rPr>
          <w:szCs w:val="24"/>
          <w:lang w:val="en-GB"/>
        </w:rPr>
      </w:pPr>
      <w:r w:rsidRPr="009D0692">
        <w:rPr>
          <w:szCs w:val="24"/>
          <w:lang w:val="en-GB"/>
        </w:rPr>
        <w:t>T</w:t>
      </w:r>
      <w:r w:rsidR="00C231FE" w:rsidRPr="009D0692">
        <w:rPr>
          <w:szCs w:val="24"/>
          <w:lang w:val="en-GB"/>
        </w:rPr>
        <w:t xml:space="preserve">he research organisations or research infrastructures receive compensation equivalent to the market price for the IPR which result from their activities and are assigned to the participating undertakings, or to which participating undertakings are allocated access rights. The absolute amount of the value of any contribution, both </w:t>
      </w:r>
      <w:r w:rsidR="00C231FE" w:rsidRPr="009D0692">
        <w:rPr>
          <w:szCs w:val="24"/>
          <w:lang w:val="en-GB"/>
        </w:rPr>
        <w:lastRenderedPageBreak/>
        <w:t>financial and non-financial, of the participating undertakings to the costs of the research organisations or research infrastructures’ activities that resulted in the IPR concerned, may be deducted from that compensation.</w:t>
      </w:r>
    </w:p>
    <w:p w14:paraId="1BECEE02" w14:textId="10766D58" w:rsidR="001B41B7" w:rsidRPr="009D0692" w:rsidRDefault="000D7211" w:rsidP="000D7211">
      <w:pPr>
        <w:spacing w:before="120" w:after="120"/>
        <w:ind w:left="567" w:hanging="567"/>
        <w:jc w:val="both"/>
        <w:rPr>
          <w:szCs w:val="24"/>
          <w:lang w:val="en-GB"/>
        </w:rPr>
      </w:pPr>
      <w:r w:rsidRPr="009D0692">
        <w:rPr>
          <w:szCs w:val="24"/>
          <w:lang w:val="en-GB"/>
        </w:rPr>
        <w:t xml:space="preserve">6.3.3. </w:t>
      </w:r>
      <w:r w:rsidR="001B41B7" w:rsidRPr="009D0692">
        <w:rPr>
          <w:szCs w:val="24"/>
          <w:lang w:val="en-GB"/>
        </w:rPr>
        <w:t xml:space="preserve">The compensation referred to in Article </w:t>
      </w:r>
      <w:r w:rsidRPr="009D0692">
        <w:rPr>
          <w:szCs w:val="24"/>
          <w:lang w:val="en-GB"/>
        </w:rPr>
        <w:t>6</w:t>
      </w:r>
      <w:r w:rsidR="001B41B7" w:rsidRPr="009D0692">
        <w:rPr>
          <w:szCs w:val="24"/>
          <w:lang w:val="en-GB"/>
        </w:rPr>
        <w:t xml:space="preserve">.3.2. (d) </w:t>
      </w:r>
      <w:proofErr w:type="gramStart"/>
      <w:r w:rsidR="001B41B7" w:rsidRPr="009D0692">
        <w:rPr>
          <w:szCs w:val="24"/>
          <w:lang w:val="en-GB"/>
        </w:rPr>
        <w:t>shall</w:t>
      </w:r>
      <w:proofErr w:type="gramEnd"/>
      <w:r w:rsidR="001B41B7" w:rsidRPr="009D0692">
        <w:rPr>
          <w:szCs w:val="24"/>
          <w:lang w:val="en-GB"/>
        </w:rPr>
        <w:t xml:space="preserve"> be considered equivalent to the market price if it enables the research organisations or research infrastructures concerned to enjoy the full economic benefit of those rights, where one of the following conditions is fulfilled: </w:t>
      </w:r>
    </w:p>
    <w:p w14:paraId="6B73815D" w14:textId="77777777" w:rsidR="00FF09C2" w:rsidRPr="009D0692" w:rsidRDefault="001B41B7" w:rsidP="007966B5">
      <w:pPr>
        <w:pStyle w:val="ListParagraph"/>
        <w:numPr>
          <w:ilvl w:val="0"/>
          <w:numId w:val="42"/>
        </w:numPr>
        <w:spacing w:before="120" w:after="120"/>
        <w:contextualSpacing w:val="0"/>
        <w:jc w:val="both"/>
        <w:rPr>
          <w:szCs w:val="24"/>
          <w:lang w:val="en-GB"/>
        </w:rPr>
      </w:pPr>
      <w:r w:rsidRPr="009D0692">
        <w:rPr>
          <w:szCs w:val="24"/>
          <w:lang w:val="en-GB"/>
        </w:rPr>
        <w:t xml:space="preserve">The amount of the compensation has been established by means of an open, transparent and non-discriminatory competitive sale procedure, </w:t>
      </w:r>
      <w:r w:rsidRPr="009D0692">
        <w:rPr>
          <w:b/>
          <w:szCs w:val="24"/>
          <w:lang w:val="en-GB"/>
        </w:rPr>
        <w:t>or</w:t>
      </w:r>
    </w:p>
    <w:p w14:paraId="4936C74B" w14:textId="77777777" w:rsidR="00FF09C2" w:rsidRPr="009D0692" w:rsidRDefault="001B41B7" w:rsidP="007966B5">
      <w:pPr>
        <w:pStyle w:val="ListParagraph"/>
        <w:numPr>
          <w:ilvl w:val="0"/>
          <w:numId w:val="42"/>
        </w:numPr>
        <w:spacing w:before="120" w:after="120"/>
        <w:contextualSpacing w:val="0"/>
        <w:jc w:val="both"/>
        <w:rPr>
          <w:szCs w:val="24"/>
          <w:lang w:val="en-GB"/>
        </w:rPr>
      </w:pPr>
      <w:r w:rsidRPr="009D0692">
        <w:rPr>
          <w:szCs w:val="24"/>
          <w:lang w:val="en-GB"/>
        </w:rPr>
        <w:t xml:space="preserve">An independent expert valuation confirms that the amount of the compensation is at least equal to the market price, </w:t>
      </w:r>
      <w:r w:rsidRPr="009D0692">
        <w:rPr>
          <w:b/>
          <w:szCs w:val="24"/>
          <w:lang w:val="en-GB"/>
        </w:rPr>
        <w:t>or</w:t>
      </w:r>
    </w:p>
    <w:p w14:paraId="5588617C" w14:textId="77777777" w:rsidR="00FF09C2" w:rsidRPr="009D0692" w:rsidRDefault="001B41B7" w:rsidP="007966B5">
      <w:pPr>
        <w:pStyle w:val="ListParagraph"/>
        <w:numPr>
          <w:ilvl w:val="0"/>
          <w:numId w:val="42"/>
        </w:numPr>
        <w:spacing w:before="120" w:after="120"/>
        <w:contextualSpacing w:val="0"/>
        <w:jc w:val="both"/>
        <w:rPr>
          <w:szCs w:val="24"/>
          <w:lang w:val="en-GB"/>
        </w:rPr>
      </w:pPr>
      <w:r w:rsidRPr="009D0692">
        <w:rPr>
          <w:szCs w:val="24"/>
          <w:lang w:val="en-GB"/>
        </w:rPr>
        <w:t xml:space="preserve">The research organisation or research infrastructure, as seller, can demonstrate that it effectively negotiated the compensation, at arm’s length conditions, in order to obtain the maximum economic benefit at the moment when the contract is concluded, while considering its statutory objectives, </w:t>
      </w:r>
      <w:r w:rsidRPr="009D0692">
        <w:rPr>
          <w:b/>
          <w:szCs w:val="24"/>
          <w:lang w:val="en-GB"/>
        </w:rPr>
        <w:t>or</w:t>
      </w:r>
    </w:p>
    <w:p w14:paraId="6C10B8B2" w14:textId="77777777" w:rsidR="00FF09C2" w:rsidRPr="009D0692" w:rsidRDefault="001B41B7" w:rsidP="007966B5">
      <w:pPr>
        <w:pStyle w:val="ListParagraph"/>
        <w:numPr>
          <w:ilvl w:val="0"/>
          <w:numId w:val="42"/>
        </w:numPr>
        <w:spacing w:before="120" w:after="120"/>
        <w:contextualSpacing w:val="0"/>
        <w:jc w:val="both"/>
        <w:rPr>
          <w:szCs w:val="24"/>
          <w:lang w:val="en-GB"/>
        </w:rPr>
      </w:pPr>
      <w:r w:rsidRPr="009D0692">
        <w:rPr>
          <w:szCs w:val="24"/>
          <w:lang w:val="en-GB"/>
        </w:rPr>
        <w:t>in cases where the collaboration agreement provides the collaborating undertaking with a right of first refusal as regards IPR generated by the collaborating research organisations or research infrastructures, where those entities exercise a reciprocal right to solicit more economically advantageous offers from third parties so that the collaborating undertaking has to match its offer accordingly.</w:t>
      </w:r>
    </w:p>
    <w:p w14:paraId="588A7F05" w14:textId="7D12EBE6" w:rsidR="00DE5238" w:rsidRPr="009D0692" w:rsidRDefault="00F46227" w:rsidP="00F46227">
      <w:pPr>
        <w:spacing w:before="120" w:after="120"/>
        <w:ind w:left="567" w:hanging="567"/>
        <w:jc w:val="both"/>
        <w:rPr>
          <w:szCs w:val="24"/>
          <w:lang w:val="en-GB"/>
        </w:rPr>
      </w:pPr>
      <w:r w:rsidRPr="009D0692">
        <w:rPr>
          <w:szCs w:val="24"/>
          <w:lang w:val="en-GB"/>
        </w:rPr>
        <w:t xml:space="preserve">6.3.4. </w:t>
      </w:r>
      <w:r w:rsidR="005A73B8" w:rsidRPr="009D0692">
        <w:rPr>
          <w:szCs w:val="24"/>
          <w:lang w:val="en-GB"/>
        </w:rPr>
        <w:t>Where</w:t>
      </w:r>
      <w:r w:rsidR="00DE5238" w:rsidRPr="009D0692">
        <w:rPr>
          <w:szCs w:val="24"/>
          <w:lang w:val="en-GB"/>
        </w:rPr>
        <w:t xml:space="preserve"> none of the conditions referred to in Article </w:t>
      </w:r>
      <w:r w:rsidRPr="009D0692">
        <w:rPr>
          <w:szCs w:val="24"/>
          <w:lang w:val="en-GB"/>
        </w:rPr>
        <w:t>6</w:t>
      </w:r>
      <w:r w:rsidR="00DE5238" w:rsidRPr="009D0692">
        <w:rPr>
          <w:szCs w:val="24"/>
          <w:lang w:val="en-GB"/>
        </w:rPr>
        <w:t xml:space="preserve">.3.2. </w:t>
      </w:r>
      <w:proofErr w:type="gramStart"/>
      <w:r w:rsidR="00DE5238" w:rsidRPr="009D0692">
        <w:rPr>
          <w:szCs w:val="24"/>
          <w:lang w:val="en-GB"/>
        </w:rPr>
        <w:t>and</w:t>
      </w:r>
      <w:proofErr w:type="gramEnd"/>
      <w:r w:rsidR="00DE5238" w:rsidRPr="009D0692">
        <w:rPr>
          <w:szCs w:val="24"/>
          <w:lang w:val="en-GB"/>
        </w:rPr>
        <w:t xml:space="preserve"> in Article </w:t>
      </w:r>
      <w:r w:rsidRPr="009D0692">
        <w:rPr>
          <w:szCs w:val="24"/>
          <w:lang w:val="en-GB"/>
        </w:rPr>
        <w:t>6</w:t>
      </w:r>
      <w:r w:rsidR="00DE5238" w:rsidRPr="009D0692">
        <w:rPr>
          <w:szCs w:val="24"/>
          <w:lang w:val="en-GB"/>
        </w:rPr>
        <w:t xml:space="preserve">.3.3. are fulfilled, the full value of the contribution of the research organisation or research infrastructures to the project </w:t>
      </w:r>
      <w:r w:rsidR="00AB47CF" w:rsidRPr="009D0692">
        <w:rPr>
          <w:szCs w:val="24"/>
          <w:lang w:val="en-GB"/>
        </w:rPr>
        <w:t>shall</w:t>
      </w:r>
      <w:r w:rsidR="00DE5238" w:rsidRPr="009D0692">
        <w:rPr>
          <w:szCs w:val="24"/>
          <w:lang w:val="en-GB"/>
        </w:rPr>
        <w:t xml:space="preserve"> be considered as an advantage to which State aid rules apply</w:t>
      </w:r>
      <w:r w:rsidR="005A73B8" w:rsidRPr="009D0692">
        <w:rPr>
          <w:szCs w:val="24"/>
          <w:lang w:val="en-GB"/>
        </w:rPr>
        <w:t>, including regarding the recovery of illegal or incompatible State aid.</w:t>
      </w:r>
    </w:p>
    <w:p w14:paraId="5437D47B" w14:textId="07B041FE" w:rsidR="00E53A12" w:rsidRPr="009D0692" w:rsidRDefault="00F46227" w:rsidP="00F46227">
      <w:pPr>
        <w:pStyle w:val="ListParagraph"/>
        <w:spacing w:before="120" w:after="120"/>
        <w:ind w:left="567" w:hanging="567"/>
        <w:contextualSpacing w:val="0"/>
        <w:jc w:val="both"/>
        <w:rPr>
          <w:szCs w:val="24"/>
          <w:lang w:val="en-GB"/>
        </w:rPr>
      </w:pPr>
      <w:r w:rsidRPr="009D0692">
        <w:rPr>
          <w:szCs w:val="24"/>
          <w:lang w:val="en-GB"/>
        </w:rPr>
        <w:t>6.4</w:t>
      </w:r>
      <w:proofErr w:type="gramStart"/>
      <w:r w:rsidRPr="009D0692">
        <w:rPr>
          <w:szCs w:val="24"/>
          <w:lang w:val="en-GB"/>
        </w:rPr>
        <w:t xml:space="preserve">.  </w:t>
      </w:r>
      <w:r w:rsidR="005256CC" w:rsidRPr="009D0692">
        <w:rPr>
          <w:szCs w:val="24"/>
          <w:lang w:val="en-GB"/>
        </w:rPr>
        <w:t>The</w:t>
      </w:r>
      <w:proofErr w:type="gramEnd"/>
      <w:r w:rsidR="005256CC" w:rsidRPr="009D0692">
        <w:rPr>
          <w:szCs w:val="24"/>
          <w:lang w:val="en-GB"/>
        </w:rPr>
        <w:t xml:space="preserve"> Beneficiary undertakes to ensure that the capacity allocated each year to economic activities, such as renting out equipment or laboratories to undertakings, supplying services to undertakings or performing contract research and the like, </w:t>
      </w:r>
      <w:r w:rsidR="008A0EB5" w:rsidRPr="009D0692">
        <w:rPr>
          <w:szCs w:val="24"/>
          <w:lang w:val="en-GB"/>
        </w:rPr>
        <w:t xml:space="preserve">shall </w:t>
      </w:r>
      <w:r w:rsidR="005256CC" w:rsidRPr="009D0692">
        <w:rPr>
          <w:szCs w:val="24"/>
          <w:lang w:val="en-GB"/>
        </w:rPr>
        <w:t>not exceed 20% of the overall annual infrastructure capacity</w:t>
      </w:r>
      <w:r w:rsidR="00CD4F0C">
        <w:rPr>
          <w:szCs w:val="24"/>
          <w:lang w:val="en-GB"/>
        </w:rPr>
        <w:t xml:space="preserve"> in observance of the provisions of para. 20 of the Framework for State aid for research and development and innovation</w:t>
      </w:r>
      <w:r w:rsidR="00FF09C2" w:rsidRPr="009D0692">
        <w:rPr>
          <w:szCs w:val="24"/>
          <w:lang w:val="en-GB"/>
        </w:rPr>
        <w:t>.</w:t>
      </w:r>
    </w:p>
    <w:p w14:paraId="7CDF6193" w14:textId="0432A745" w:rsidR="00FF09C2" w:rsidRPr="009D0692" w:rsidRDefault="00F46227" w:rsidP="00F46227">
      <w:pPr>
        <w:pStyle w:val="ListParagraph"/>
        <w:spacing w:before="120" w:after="120"/>
        <w:ind w:left="567" w:hanging="567"/>
        <w:contextualSpacing w:val="0"/>
        <w:jc w:val="both"/>
        <w:rPr>
          <w:szCs w:val="24"/>
          <w:lang w:val="en-GB"/>
        </w:rPr>
      </w:pPr>
      <w:r w:rsidRPr="009D0692">
        <w:rPr>
          <w:szCs w:val="24"/>
          <w:lang w:val="en-GB"/>
        </w:rPr>
        <w:t>6.5</w:t>
      </w:r>
      <w:proofErr w:type="gramStart"/>
      <w:r w:rsidRPr="009D0692">
        <w:rPr>
          <w:szCs w:val="24"/>
          <w:lang w:val="en-GB"/>
        </w:rPr>
        <w:t xml:space="preserve">.  </w:t>
      </w:r>
      <w:r w:rsidR="00353386" w:rsidRPr="009D0692">
        <w:rPr>
          <w:szCs w:val="24"/>
          <w:lang w:val="en-GB"/>
        </w:rPr>
        <w:t>In</w:t>
      </w:r>
      <w:proofErr w:type="gramEnd"/>
      <w:r w:rsidR="00353386" w:rsidRPr="009D0692">
        <w:rPr>
          <w:szCs w:val="24"/>
          <w:lang w:val="en-GB"/>
        </w:rPr>
        <w:t xml:space="preserve"> the cases referred to in Article </w:t>
      </w:r>
      <w:r w:rsidRPr="009D0692">
        <w:rPr>
          <w:szCs w:val="24"/>
          <w:lang w:val="en-GB"/>
        </w:rPr>
        <w:t>6</w:t>
      </w:r>
      <w:r w:rsidR="00FF09C2" w:rsidRPr="009D0692">
        <w:rPr>
          <w:szCs w:val="24"/>
          <w:lang w:val="en-GB"/>
        </w:rPr>
        <w:t>.4</w:t>
      </w:r>
      <w:r w:rsidR="00353386" w:rsidRPr="009D0692">
        <w:rPr>
          <w:szCs w:val="24"/>
          <w:lang w:val="en-GB"/>
        </w:rPr>
        <w:t>.</w:t>
      </w:r>
      <w:r w:rsidR="00FF09C2" w:rsidRPr="009D0692">
        <w:rPr>
          <w:szCs w:val="24"/>
          <w:lang w:val="en-GB"/>
        </w:rPr>
        <w:t xml:space="preserve">, </w:t>
      </w:r>
      <w:r w:rsidR="00353386" w:rsidRPr="009D0692">
        <w:rPr>
          <w:szCs w:val="24"/>
          <w:lang w:val="en-GB"/>
        </w:rPr>
        <w:t xml:space="preserve">where the research infrastructure </w:t>
      </w:r>
      <w:r w:rsidR="008A0EB5" w:rsidRPr="009D0692">
        <w:rPr>
          <w:szCs w:val="24"/>
          <w:lang w:val="en-GB"/>
        </w:rPr>
        <w:t xml:space="preserve">shall be </w:t>
      </w:r>
      <w:r w:rsidR="00353386" w:rsidRPr="009D0692">
        <w:rPr>
          <w:szCs w:val="24"/>
          <w:lang w:val="en-GB"/>
        </w:rPr>
        <w:t>used to</w:t>
      </w:r>
      <w:r w:rsidR="00AB47CF" w:rsidRPr="009D0692">
        <w:rPr>
          <w:szCs w:val="24"/>
          <w:lang w:val="en-GB"/>
        </w:rPr>
        <w:t xml:space="preserve"> perform </w:t>
      </w:r>
      <w:r w:rsidR="00E253A4" w:rsidRPr="009D0692">
        <w:rPr>
          <w:szCs w:val="24"/>
          <w:lang w:val="en-GB"/>
        </w:rPr>
        <w:t xml:space="preserve">contract </w:t>
      </w:r>
      <w:r w:rsidR="00AB47CF" w:rsidRPr="009D0692">
        <w:rPr>
          <w:szCs w:val="24"/>
          <w:lang w:val="en-GB"/>
        </w:rPr>
        <w:t>research or to provide</w:t>
      </w:r>
      <w:r w:rsidR="00353386" w:rsidRPr="009D0692">
        <w:rPr>
          <w:szCs w:val="24"/>
          <w:lang w:val="en-GB"/>
        </w:rPr>
        <w:t xml:space="preserve"> research service to an undertaking, the research organisation or research infrastructure shall receive payment of an adequate remuneration for its services</w:t>
      </w:r>
      <w:r w:rsidR="00E253A4" w:rsidRPr="002743AD">
        <w:rPr>
          <w:szCs w:val="24"/>
          <w:lang w:val="en-GB"/>
        </w:rPr>
        <w:t xml:space="preserve"> and</w:t>
      </w:r>
      <w:r w:rsidR="00353386" w:rsidRPr="009D0692">
        <w:rPr>
          <w:szCs w:val="24"/>
          <w:lang w:val="en-GB"/>
        </w:rPr>
        <w:t xml:space="preserve"> at least one of the following</w:t>
      </w:r>
      <w:r w:rsidR="008A0EB5" w:rsidRPr="009D0692">
        <w:rPr>
          <w:szCs w:val="24"/>
          <w:lang w:val="en-GB"/>
        </w:rPr>
        <w:t xml:space="preserve"> conditions shall be fulfilled</w:t>
      </w:r>
      <w:r w:rsidR="00FF09C2" w:rsidRPr="009D0692">
        <w:rPr>
          <w:szCs w:val="24"/>
          <w:lang w:val="en-GB"/>
        </w:rPr>
        <w:t>:</w:t>
      </w:r>
    </w:p>
    <w:p w14:paraId="20AF3E03" w14:textId="77777777" w:rsidR="00FF09C2" w:rsidRPr="009D0692" w:rsidRDefault="00353386" w:rsidP="007966B5">
      <w:pPr>
        <w:pStyle w:val="ListParagraph"/>
        <w:numPr>
          <w:ilvl w:val="0"/>
          <w:numId w:val="43"/>
        </w:numPr>
        <w:spacing w:before="120" w:after="120"/>
        <w:contextualSpacing w:val="0"/>
        <w:jc w:val="both"/>
        <w:rPr>
          <w:szCs w:val="24"/>
          <w:lang w:val="en-GB"/>
        </w:rPr>
      </w:pPr>
      <w:r w:rsidRPr="009D0692">
        <w:rPr>
          <w:szCs w:val="24"/>
          <w:lang w:val="en-GB"/>
        </w:rPr>
        <w:t>The research organisation or research infrastructure provides its research service or contract research at market price</w:t>
      </w:r>
      <w:r w:rsidR="00FF09C2" w:rsidRPr="009D0692">
        <w:rPr>
          <w:szCs w:val="24"/>
          <w:lang w:val="en-GB"/>
        </w:rPr>
        <w:t xml:space="preserve">, </w:t>
      </w:r>
      <w:r w:rsidRPr="009D0692">
        <w:rPr>
          <w:b/>
          <w:szCs w:val="24"/>
          <w:lang w:val="en-GB"/>
        </w:rPr>
        <w:t>or</w:t>
      </w:r>
    </w:p>
    <w:p w14:paraId="7DEACB6F" w14:textId="77777777" w:rsidR="00FF09C2" w:rsidRPr="009D0692" w:rsidRDefault="00353386" w:rsidP="007966B5">
      <w:pPr>
        <w:pStyle w:val="ListParagraph"/>
        <w:numPr>
          <w:ilvl w:val="0"/>
          <w:numId w:val="43"/>
        </w:numPr>
        <w:spacing w:before="120" w:after="120"/>
        <w:contextualSpacing w:val="0"/>
        <w:jc w:val="both"/>
        <w:rPr>
          <w:szCs w:val="24"/>
          <w:lang w:val="en-GB"/>
        </w:rPr>
      </w:pPr>
      <w:r w:rsidRPr="009D0692">
        <w:rPr>
          <w:szCs w:val="24"/>
          <w:lang w:val="en-GB"/>
        </w:rPr>
        <w:t>Where there is no market price, the research organisation or research infrastructure provides its research service or contract research at a price which</w:t>
      </w:r>
      <w:r w:rsidR="00FF09C2" w:rsidRPr="009D0692">
        <w:rPr>
          <w:szCs w:val="24"/>
          <w:lang w:val="en-GB"/>
        </w:rPr>
        <w:t>:</w:t>
      </w:r>
    </w:p>
    <w:p w14:paraId="338B5311" w14:textId="77777777" w:rsidR="00FF09C2" w:rsidRPr="009D0692" w:rsidRDefault="00353386" w:rsidP="007966B5">
      <w:pPr>
        <w:numPr>
          <w:ilvl w:val="0"/>
          <w:numId w:val="2"/>
        </w:numPr>
        <w:tabs>
          <w:tab w:val="clear" w:pos="0"/>
          <w:tab w:val="num" w:pos="207"/>
        </w:tabs>
        <w:spacing w:before="120" w:after="120"/>
        <w:ind w:left="927"/>
        <w:jc w:val="both"/>
        <w:rPr>
          <w:szCs w:val="24"/>
          <w:lang w:val="en-GB"/>
        </w:rPr>
      </w:pPr>
      <w:r w:rsidRPr="009D0692">
        <w:rPr>
          <w:szCs w:val="24"/>
          <w:lang w:val="en-GB"/>
        </w:rPr>
        <w:t xml:space="preserve">Reflects the full costs of the service and generally includes a margin established by reference to those commonly applied by undertakings active in the sector of the service concerned, </w:t>
      </w:r>
      <w:r w:rsidRPr="009D0692">
        <w:rPr>
          <w:b/>
          <w:szCs w:val="24"/>
          <w:lang w:val="en-GB"/>
        </w:rPr>
        <w:t>or</w:t>
      </w:r>
      <w:r w:rsidRPr="009D0692">
        <w:rPr>
          <w:szCs w:val="24"/>
          <w:lang w:val="en-GB"/>
        </w:rPr>
        <w:t xml:space="preserve"> </w:t>
      </w:r>
    </w:p>
    <w:p w14:paraId="02FE82D4" w14:textId="77777777" w:rsidR="00C151DE" w:rsidRPr="009D0692" w:rsidRDefault="00353386" w:rsidP="00E426E9">
      <w:pPr>
        <w:spacing w:before="120" w:after="120"/>
        <w:ind w:left="927"/>
        <w:jc w:val="both"/>
        <w:rPr>
          <w:szCs w:val="24"/>
          <w:lang w:val="en-GB"/>
        </w:rPr>
      </w:pPr>
      <w:r w:rsidRPr="009D0692">
        <w:rPr>
          <w:szCs w:val="24"/>
          <w:lang w:val="en-GB"/>
        </w:rPr>
        <w:t xml:space="preserve">Is the result of arm’s length negotiations where the research organisation or research infrastructure, in its capacity as service provider, negotiates in order to obtain the maximum economic benefit at the moment when the contract is concluded and covers at least its marginal </w:t>
      </w:r>
      <w:proofErr w:type="gramStart"/>
      <w:r w:rsidRPr="009D0692">
        <w:rPr>
          <w:szCs w:val="24"/>
          <w:lang w:val="en-GB"/>
        </w:rPr>
        <w:t>costs</w:t>
      </w:r>
      <w:r w:rsidR="00FF09C2" w:rsidRPr="009D0692">
        <w:rPr>
          <w:szCs w:val="24"/>
          <w:lang w:val="en-GB"/>
        </w:rPr>
        <w:t>.</w:t>
      </w:r>
      <w:proofErr w:type="gramEnd"/>
    </w:p>
    <w:p w14:paraId="78EDB5B6" w14:textId="6F4A3E2D" w:rsidR="00FF09C2" w:rsidRPr="009D0692" w:rsidRDefault="00AB6524" w:rsidP="00AB6524">
      <w:pPr>
        <w:spacing w:before="120" w:after="120"/>
        <w:ind w:left="567" w:hanging="567"/>
        <w:jc w:val="both"/>
        <w:rPr>
          <w:szCs w:val="24"/>
          <w:lang w:val="en-GB"/>
        </w:rPr>
      </w:pPr>
      <w:r w:rsidRPr="009D0692">
        <w:rPr>
          <w:szCs w:val="24"/>
          <w:lang w:val="en-GB"/>
        </w:rPr>
        <w:t xml:space="preserve">6.6. </w:t>
      </w:r>
      <w:r w:rsidR="00B54DF2" w:rsidRPr="009D0692">
        <w:rPr>
          <w:szCs w:val="24"/>
          <w:lang w:val="en-GB"/>
        </w:rPr>
        <w:t xml:space="preserve">The Beneficiary undertakes to introduce a system to verify </w:t>
      </w:r>
      <w:r w:rsidR="00EF2105" w:rsidRPr="009D0692">
        <w:rPr>
          <w:szCs w:val="24"/>
          <w:lang w:val="en-GB"/>
        </w:rPr>
        <w:t xml:space="preserve">the use of the infrastructure almost exclusively for non-economic activities pursuant to the requirements set out in Articles </w:t>
      </w:r>
      <w:r w:rsidRPr="009D0692">
        <w:rPr>
          <w:szCs w:val="24"/>
          <w:lang w:val="en-GB"/>
        </w:rPr>
        <w:t>6</w:t>
      </w:r>
      <w:r w:rsidR="00FF09C2" w:rsidRPr="009D0692">
        <w:rPr>
          <w:szCs w:val="24"/>
          <w:lang w:val="en-GB"/>
        </w:rPr>
        <w:t>.2</w:t>
      </w:r>
      <w:r w:rsidR="00EF2105" w:rsidRPr="009D0692">
        <w:rPr>
          <w:szCs w:val="24"/>
          <w:lang w:val="en-GB"/>
        </w:rPr>
        <w:t>.</w:t>
      </w:r>
      <w:r w:rsidR="001576A1" w:rsidRPr="009D0692">
        <w:rPr>
          <w:szCs w:val="24"/>
          <w:lang w:val="en-GB"/>
        </w:rPr>
        <w:t xml:space="preserve"> </w:t>
      </w:r>
      <w:proofErr w:type="gramStart"/>
      <w:r w:rsidR="00AB47CF" w:rsidRPr="009D0692">
        <w:rPr>
          <w:szCs w:val="24"/>
          <w:lang w:val="en-GB"/>
        </w:rPr>
        <w:t>through</w:t>
      </w:r>
      <w:proofErr w:type="gramEnd"/>
      <w:r w:rsidR="00AB47CF" w:rsidRPr="009D0692">
        <w:rPr>
          <w:szCs w:val="24"/>
          <w:lang w:val="en-GB"/>
        </w:rPr>
        <w:t xml:space="preserve"> </w:t>
      </w:r>
      <w:r w:rsidR="001576A1" w:rsidRPr="009D0692">
        <w:rPr>
          <w:szCs w:val="24"/>
          <w:lang w:val="en-GB"/>
        </w:rPr>
        <w:t xml:space="preserve">to </w:t>
      </w:r>
      <w:r w:rsidRPr="009D0692">
        <w:rPr>
          <w:szCs w:val="24"/>
          <w:lang w:val="en-GB"/>
        </w:rPr>
        <w:t>6</w:t>
      </w:r>
      <w:r w:rsidR="00FF09C2" w:rsidRPr="009D0692">
        <w:rPr>
          <w:szCs w:val="24"/>
          <w:lang w:val="en-GB"/>
        </w:rPr>
        <w:t xml:space="preserve">.5. </w:t>
      </w:r>
    </w:p>
    <w:p w14:paraId="5260F7E3" w14:textId="77777777" w:rsidR="00FF09C2" w:rsidRPr="00157C66" w:rsidRDefault="00C1683F" w:rsidP="00C1683F">
      <w:pPr>
        <w:spacing w:before="120" w:after="120"/>
        <w:ind w:left="426" w:hanging="426"/>
        <w:jc w:val="both"/>
        <w:rPr>
          <w:szCs w:val="24"/>
          <w:lang w:val="en-GB"/>
        </w:rPr>
      </w:pPr>
      <w:r w:rsidRPr="009D0692">
        <w:rPr>
          <w:szCs w:val="24"/>
          <w:lang w:val="en-GB"/>
        </w:rPr>
        <w:lastRenderedPageBreak/>
        <w:t xml:space="preserve">6.7. </w:t>
      </w:r>
      <w:r w:rsidR="00EF2105" w:rsidRPr="009D0692">
        <w:rPr>
          <w:szCs w:val="24"/>
          <w:lang w:val="en-GB"/>
        </w:rPr>
        <w:t>The Beneficiary undertakes</w:t>
      </w:r>
      <w:r w:rsidR="009F7CA1" w:rsidRPr="009D0692">
        <w:rPr>
          <w:szCs w:val="24"/>
          <w:lang w:val="en-GB"/>
        </w:rPr>
        <w:t xml:space="preserve"> to prepare and submit to the Managing authority by 31 December of the preceding year (as of the year in which the constructed</w:t>
      </w:r>
      <w:r w:rsidR="0054613D" w:rsidRPr="009D0692">
        <w:rPr>
          <w:szCs w:val="24"/>
          <w:lang w:val="en-GB"/>
        </w:rPr>
        <w:t xml:space="preserve"> </w:t>
      </w:r>
      <w:r w:rsidR="009F7CA1" w:rsidRPr="009D0692">
        <w:rPr>
          <w:szCs w:val="24"/>
          <w:lang w:val="en-GB"/>
        </w:rPr>
        <w:t>/</w:t>
      </w:r>
      <w:r w:rsidR="0054613D" w:rsidRPr="009D0692">
        <w:rPr>
          <w:szCs w:val="24"/>
          <w:lang w:val="en-GB"/>
        </w:rPr>
        <w:t xml:space="preserve"> </w:t>
      </w:r>
      <w:r w:rsidR="009F7CA1" w:rsidRPr="009D0692">
        <w:rPr>
          <w:szCs w:val="24"/>
          <w:lang w:val="en-GB"/>
        </w:rPr>
        <w:t xml:space="preserve">modernised infrastructure is expected to commence operation) an annual agenda of the research projects and </w:t>
      </w:r>
      <w:r w:rsidR="001576A1" w:rsidRPr="009D0692">
        <w:rPr>
          <w:szCs w:val="24"/>
          <w:lang w:val="en-GB"/>
        </w:rPr>
        <w:t xml:space="preserve">the </w:t>
      </w:r>
      <w:r w:rsidR="009F7CA1" w:rsidRPr="009D0692">
        <w:rPr>
          <w:szCs w:val="24"/>
          <w:lang w:val="en-GB"/>
        </w:rPr>
        <w:t>other activities expected to be completed during the year</w:t>
      </w:r>
      <w:r w:rsidR="00FF09C2" w:rsidRPr="009D0692">
        <w:rPr>
          <w:szCs w:val="24"/>
          <w:lang w:val="en-GB"/>
        </w:rPr>
        <w:t xml:space="preserve">. </w:t>
      </w:r>
      <w:r w:rsidR="009F7CA1" w:rsidRPr="009D0692">
        <w:rPr>
          <w:szCs w:val="24"/>
          <w:lang w:val="en-GB"/>
        </w:rPr>
        <w:t>The agenda shall also include information on the economic or the non-economic nature of the projects and</w:t>
      </w:r>
      <w:r w:rsidR="001576A1" w:rsidRPr="009D0692">
        <w:rPr>
          <w:szCs w:val="24"/>
          <w:lang w:val="en-GB"/>
        </w:rPr>
        <w:t xml:space="preserve"> </w:t>
      </w:r>
      <w:r w:rsidR="009F7CA1" w:rsidRPr="009D0692">
        <w:rPr>
          <w:szCs w:val="24"/>
          <w:lang w:val="en-GB"/>
        </w:rPr>
        <w:t>/</w:t>
      </w:r>
      <w:r w:rsidR="001576A1" w:rsidRPr="009D0692">
        <w:rPr>
          <w:szCs w:val="24"/>
          <w:lang w:val="en-GB"/>
        </w:rPr>
        <w:t xml:space="preserve"> </w:t>
      </w:r>
      <w:r w:rsidR="009F7CA1" w:rsidRPr="009D0692">
        <w:rPr>
          <w:szCs w:val="24"/>
          <w:lang w:val="en-GB"/>
        </w:rPr>
        <w:t>or activities concerned</w:t>
      </w:r>
      <w:r w:rsidR="00FF09C2" w:rsidRPr="009D0692">
        <w:rPr>
          <w:szCs w:val="24"/>
          <w:lang w:val="en-GB"/>
        </w:rPr>
        <w:t xml:space="preserve">, </w:t>
      </w:r>
      <w:r w:rsidR="009F7CA1" w:rsidRPr="00473E97">
        <w:rPr>
          <w:szCs w:val="24"/>
          <w:lang w:val="en-GB"/>
        </w:rPr>
        <w:t>as well as on the percentage of the infrastructure capacity to be allocated to ec</w:t>
      </w:r>
      <w:r w:rsidR="009F7CA1" w:rsidRPr="00CD4F0C">
        <w:rPr>
          <w:szCs w:val="24"/>
          <w:lang w:val="en-GB"/>
        </w:rPr>
        <w:t>o</w:t>
      </w:r>
      <w:r w:rsidR="009F7CA1" w:rsidRPr="00157C66">
        <w:rPr>
          <w:szCs w:val="24"/>
          <w:lang w:val="en-GB"/>
        </w:rPr>
        <w:t xml:space="preserve">nomic and </w:t>
      </w:r>
      <w:r w:rsidR="001576A1" w:rsidRPr="00157C66">
        <w:rPr>
          <w:szCs w:val="24"/>
          <w:lang w:val="en-GB"/>
        </w:rPr>
        <w:t xml:space="preserve">to </w:t>
      </w:r>
      <w:r w:rsidR="009F7CA1" w:rsidRPr="00157C66">
        <w:rPr>
          <w:szCs w:val="24"/>
          <w:lang w:val="en-GB"/>
        </w:rPr>
        <w:t>non-economic activities</w:t>
      </w:r>
      <w:r w:rsidR="00FF09C2" w:rsidRPr="00157C66">
        <w:rPr>
          <w:szCs w:val="24"/>
          <w:lang w:val="en-GB"/>
        </w:rPr>
        <w:t xml:space="preserve">. </w:t>
      </w:r>
    </w:p>
    <w:p w14:paraId="6D12981A" w14:textId="3E102A7D" w:rsidR="00E53A12" w:rsidRPr="00473E97" w:rsidRDefault="00C1683F" w:rsidP="00C1683F">
      <w:pPr>
        <w:spacing w:before="120" w:after="120"/>
        <w:ind w:left="426" w:hanging="426"/>
        <w:jc w:val="both"/>
        <w:rPr>
          <w:szCs w:val="24"/>
          <w:lang w:val="en-GB"/>
        </w:rPr>
      </w:pPr>
      <w:r w:rsidRPr="009D0692">
        <w:rPr>
          <w:szCs w:val="24"/>
          <w:lang w:val="en-GB"/>
        </w:rPr>
        <w:t xml:space="preserve">6.8. </w:t>
      </w:r>
      <w:r w:rsidR="00C958D2" w:rsidRPr="009D0692">
        <w:rPr>
          <w:szCs w:val="24"/>
          <w:lang w:val="en-GB"/>
        </w:rPr>
        <w:t xml:space="preserve">Where, on the basis of the agenda submitted in accordance with Article </w:t>
      </w:r>
      <w:r w:rsidR="00FF09C2" w:rsidRPr="009D0692">
        <w:rPr>
          <w:szCs w:val="24"/>
          <w:lang w:val="en-GB"/>
        </w:rPr>
        <w:t>7.7</w:t>
      </w:r>
      <w:r w:rsidR="00C958D2" w:rsidRPr="009D0692">
        <w:rPr>
          <w:szCs w:val="24"/>
          <w:lang w:val="en-GB"/>
        </w:rPr>
        <w:t>.</w:t>
      </w:r>
      <w:r w:rsidR="00FF09C2" w:rsidRPr="009D0692">
        <w:rPr>
          <w:szCs w:val="24"/>
          <w:lang w:val="en-GB"/>
        </w:rPr>
        <w:t xml:space="preserve">, </w:t>
      </w:r>
      <w:r w:rsidR="00C958D2" w:rsidRPr="009D0692">
        <w:rPr>
          <w:szCs w:val="24"/>
          <w:lang w:val="en-GB"/>
        </w:rPr>
        <w:t xml:space="preserve">the Managing Authority shall establish that the planned economic activities </w:t>
      </w:r>
      <w:r w:rsidR="001576A1" w:rsidRPr="009D0692">
        <w:rPr>
          <w:szCs w:val="24"/>
          <w:lang w:val="en-GB"/>
        </w:rPr>
        <w:t xml:space="preserve">shall </w:t>
      </w:r>
      <w:r w:rsidR="00C958D2" w:rsidRPr="009D0692">
        <w:rPr>
          <w:szCs w:val="24"/>
          <w:lang w:val="en-GB"/>
        </w:rPr>
        <w:t>exceed the 20% threshold of the annual capacity of the infrastructure</w:t>
      </w:r>
      <w:r w:rsidR="00FF09C2" w:rsidRPr="009D0692">
        <w:rPr>
          <w:szCs w:val="24"/>
          <w:lang w:val="en-GB"/>
        </w:rPr>
        <w:t xml:space="preserve">, </w:t>
      </w:r>
      <w:r w:rsidR="006A3B50" w:rsidRPr="009D0692">
        <w:rPr>
          <w:szCs w:val="24"/>
          <w:lang w:val="en-GB"/>
        </w:rPr>
        <w:t xml:space="preserve">or that they are not linked or necessary for the operation of the research infrastructure and are not </w:t>
      </w:r>
      <w:r w:rsidR="00157C66">
        <w:rPr>
          <w:szCs w:val="24"/>
          <w:lang w:val="en-GB"/>
        </w:rPr>
        <w:t>intrinsically</w:t>
      </w:r>
      <w:r w:rsidR="006A3B50" w:rsidRPr="009D0692">
        <w:rPr>
          <w:szCs w:val="24"/>
          <w:lang w:val="en-GB"/>
        </w:rPr>
        <w:t xml:space="preserve"> linked to the its use predominantly for non-economic </w:t>
      </w:r>
      <w:r w:rsidR="009D0692" w:rsidRPr="009D0692">
        <w:rPr>
          <w:szCs w:val="24"/>
          <w:lang w:val="en-GB"/>
        </w:rPr>
        <w:t>activities</w:t>
      </w:r>
      <w:r w:rsidR="006A3B50" w:rsidRPr="009D0692">
        <w:rPr>
          <w:szCs w:val="24"/>
          <w:lang w:val="en-GB"/>
        </w:rPr>
        <w:t>, a financial correction will be imposed</w:t>
      </w:r>
      <w:r w:rsidR="00CD4F0C">
        <w:rPr>
          <w:szCs w:val="24"/>
          <w:lang w:val="en-GB"/>
        </w:rPr>
        <w:t xml:space="preserve"> in observance of the provisions of Article 6.13</w:t>
      </w:r>
      <w:r w:rsidR="006A3B50" w:rsidRPr="009D0692">
        <w:rPr>
          <w:szCs w:val="24"/>
          <w:lang w:val="en-GB"/>
        </w:rPr>
        <w:t>.</w:t>
      </w:r>
    </w:p>
    <w:p w14:paraId="7D621913" w14:textId="0D3AE0B2" w:rsidR="00FF09C2" w:rsidRPr="009D0692" w:rsidRDefault="00C1683F" w:rsidP="00C1683F">
      <w:pPr>
        <w:pStyle w:val="ListParagraph"/>
        <w:spacing w:before="120" w:after="120"/>
        <w:ind w:left="426" w:hanging="426"/>
        <w:contextualSpacing w:val="0"/>
        <w:jc w:val="both"/>
        <w:rPr>
          <w:szCs w:val="24"/>
          <w:lang w:val="en-GB"/>
        </w:rPr>
      </w:pPr>
      <w:r w:rsidRPr="009D0692">
        <w:rPr>
          <w:szCs w:val="24"/>
          <w:lang w:val="en-GB"/>
        </w:rPr>
        <w:t xml:space="preserve">6.9. </w:t>
      </w:r>
      <w:r w:rsidR="00D93901" w:rsidRPr="009D0692">
        <w:rPr>
          <w:szCs w:val="24"/>
          <w:lang w:val="en-GB"/>
        </w:rPr>
        <w:t xml:space="preserve">As part of the tracking system </w:t>
      </w:r>
      <w:r w:rsidR="00623AB1" w:rsidRPr="009D0692">
        <w:rPr>
          <w:szCs w:val="24"/>
          <w:lang w:val="en-GB"/>
        </w:rPr>
        <w:t xml:space="preserve">referred to in Article </w:t>
      </w:r>
      <w:r w:rsidRPr="009D0692">
        <w:rPr>
          <w:szCs w:val="24"/>
          <w:lang w:val="en-GB"/>
        </w:rPr>
        <w:t>6</w:t>
      </w:r>
      <w:r w:rsidR="00FF09C2" w:rsidRPr="009D0692">
        <w:rPr>
          <w:szCs w:val="24"/>
          <w:lang w:val="en-GB"/>
        </w:rPr>
        <w:t>.6</w:t>
      </w:r>
      <w:r w:rsidR="00623AB1" w:rsidRPr="009D0692">
        <w:rPr>
          <w:szCs w:val="24"/>
          <w:lang w:val="en-GB"/>
        </w:rPr>
        <w:t>.</w:t>
      </w:r>
      <w:r w:rsidR="00FF09C2" w:rsidRPr="009D0692">
        <w:rPr>
          <w:szCs w:val="24"/>
          <w:lang w:val="en-GB"/>
        </w:rPr>
        <w:t xml:space="preserve">, </w:t>
      </w:r>
      <w:r w:rsidR="00623AB1" w:rsidRPr="009D0692">
        <w:rPr>
          <w:szCs w:val="24"/>
          <w:lang w:val="en-GB"/>
        </w:rPr>
        <w:t xml:space="preserve">the Beneficiary undertakes to implement the following mechanism for documenting the non-economic </w:t>
      </w:r>
      <w:r w:rsidR="00AB47CF" w:rsidRPr="009D0692">
        <w:rPr>
          <w:szCs w:val="24"/>
          <w:lang w:val="en-GB"/>
        </w:rPr>
        <w:t xml:space="preserve">and </w:t>
      </w:r>
      <w:r w:rsidR="00623AB1" w:rsidRPr="009D0692">
        <w:rPr>
          <w:szCs w:val="24"/>
          <w:lang w:val="en-GB"/>
        </w:rPr>
        <w:t>the economic nature of the activities carried out by the supported infrastructure</w:t>
      </w:r>
      <w:r w:rsidR="00FF09C2" w:rsidRPr="009D0692">
        <w:rPr>
          <w:szCs w:val="24"/>
          <w:lang w:val="en-GB"/>
        </w:rPr>
        <w:t>:</w:t>
      </w:r>
    </w:p>
    <w:p w14:paraId="3768E304" w14:textId="50F9BF6D" w:rsidR="00FF09C2" w:rsidRPr="009D0692" w:rsidRDefault="00623AB1" w:rsidP="00063BD0">
      <w:pPr>
        <w:pStyle w:val="ListParagraph"/>
        <w:numPr>
          <w:ilvl w:val="0"/>
          <w:numId w:val="44"/>
        </w:numPr>
        <w:spacing w:before="120" w:after="120"/>
        <w:contextualSpacing w:val="0"/>
        <w:jc w:val="both"/>
        <w:rPr>
          <w:szCs w:val="24"/>
          <w:lang w:val="en-GB"/>
        </w:rPr>
      </w:pPr>
      <w:proofErr w:type="gramStart"/>
      <w:r w:rsidRPr="009D0692">
        <w:rPr>
          <w:szCs w:val="24"/>
          <w:lang w:val="en-GB"/>
        </w:rPr>
        <w:t>Keeping  weekly</w:t>
      </w:r>
      <w:proofErr w:type="gramEnd"/>
      <w:r w:rsidRPr="009D0692">
        <w:rPr>
          <w:szCs w:val="24"/>
          <w:lang w:val="en-GB"/>
        </w:rPr>
        <w:t xml:space="preserve"> </w:t>
      </w:r>
      <w:r w:rsidR="00FE340D" w:rsidRPr="009D0692">
        <w:rPr>
          <w:szCs w:val="24"/>
          <w:lang w:val="en-GB"/>
        </w:rPr>
        <w:t xml:space="preserve">diaries </w:t>
      </w:r>
      <w:r w:rsidRPr="009D0692">
        <w:rPr>
          <w:szCs w:val="24"/>
          <w:lang w:val="en-GB"/>
        </w:rPr>
        <w:t xml:space="preserve">of the number of hours </w:t>
      </w:r>
      <w:r w:rsidR="001F3B5F" w:rsidRPr="009D0692">
        <w:rPr>
          <w:szCs w:val="24"/>
          <w:lang w:val="en-GB"/>
        </w:rPr>
        <w:t xml:space="preserve">allocated to </w:t>
      </w:r>
      <w:r w:rsidRPr="009D0692">
        <w:rPr>
          <w:szCs w:val="24"/>
          <w:lang w:val="en-GB"/>
        </w:rPr>
        <w:t xml:space="preserve">each activity </w:t>
      </w:r>
      <w:r w:rsidR="00FF09C2" w:rsidRPr="009D0692">
        <w:rPr>
          <w:szCs w:val="24"/>
          <w:lang w:val="en-GB"/>
        </w:rPr>
        <w:t>(</w:t>
      </w:r>
      <w:r w:rsidRPr="009D0692">
        <w:rPr>
          <w:szCs w:val="24"/>
          <w:lang w:val="en-GB"/>
        </w:rPr>
        <w:t>including data on the economic or the non-economic nature of the activity</w:t>
      </w:r>
      <w:r w:rsidR="00FF09C2" w:rsidRPr="009D0692">
        <w:rPr>
          <w:szCs w:val="24"/>
          <w:lang w:val="en-GB"/>
        </w:rPr>
        <w:t xml:space="preserve">). </w:t>
      </w:r>
      <w:r w:rsidRPr="009D0692">
        <w:rPr>
          <w:szCs w:val="24"/>
          <w:lang w:val="en-GB"/>
        </w:rPr>
        <w:t xml:space="preserve">The </w:t>
      </w:r>
      <w:r w:rsidR="00063BD0" w:rsidRPr="009D0692">
        <w:rPr>
          <w:szCs w:val="24"/>
          <w:lang w:val="en-GB"/>
        </w:rPr>
        <w:t xml:space="preserve">diaries </w:t>
      </w:r>
      <w:r w:rsidR="00D416A0" w:rsidRPr="009D0692">
        <w:rPr>
          <w:szCs w:val="24"/>
          <w:lang w:val="en-GB"/>
        </w:rPr>
        <w:t>shall</w:t>
      </w:r>
      <w:r w:rsidRPr="009D0692">
        <w:rPr>
          <w:szCs w:val="24"/>
          <w:lang w:val="en-GB"/>
        </w:rPr>
        <w:t xml:space="preserve"> be kept in paper o</w:t>
      </w:r>
      <w:r w:rsidR="00D416A0" w:rsidRPr="009D0692">
        <w:rPr>
          <w:szCs w:val="24"/>
          <w:lang w:val="en-GB"/>
        </w:rPr>
        <w:t>r</w:t>
      </w:r>
      <w:r w:rsidRPr="009D0692">
        <w:rPr>
          <w:szCs w:val="24"/>
          <w:lang w:val="en-GB"/>
        </w:rPr>
        <w:t xml:space="preserve"> </w:t>
      </w:r>
      <w:r w:rsidR="001F3B5F" w:rsidRPr="009D0692">
        <w:rPr>
          <w:szCs w:val="24"/>
          <w:lang w:val="en-GB"/>
        </w:rPr>
        <w:t xml:space="preserve">in </w:t>
      </w:r>
      <w:r w:rsidRPr="009D0692">
        <w:rPr>
          <w:szCs w:val="24"/>
          <w:lang w:val="en-GB"/>
        </w:rPr>
        <w:t>electronic form</w:t>
      </w:r>
      <w:r w:rsidR="00FF09C2" w:rsidRPr="009D0692">
        <w:rPr>
          <w:szCs w:val="24"/>
          <w:lang w:val="en-GB"/>
        </w:rPr>
        <w:t xml:space="preserve">. </w:t>
      </w:r>
      <w:r w:rsidRPr="009D0692">
        <w:rPr>
          <w:szCs w:val="24"/>
          <w:lang w:val="en-GB"/>
        </w:rPr>
        <w:t xml:space="preserve">The hours recorded in all weekly </w:t>
      </w:r>
      <w:r w:rsidR="00063BD0" w:rsidRPr="009D0692">
        <w:rPr>
          <w:szCs w:val="24"/>
          <w:lang w:val="en-GB"/>
        </w:rPr>
        <w:t>diaries</w:t>
      </w:r>
      <w:r w:rsidR="00063BD0" w:rsidRPr="009D0692" w:rsidDel="00063BD0">
        <w:rPr>
          <w:szCs w:val="24"/>
          <w:lang w:val="en-GB"/>
        </w:rPr>
        <w:t xml:space="preserve"> </w:t>
      </w:r>
      <w:r w:rsidRPr="009D0692">
        <w:rPr>
          <w:szCs w:val="24"/>
          <w:lang w:val="en-GB"/>
        </w:rPr>
        <w:t xml:space="preserve"> during the year shall be </w:t>
      </w:r>
      <w:r w:rsidR="00243415" w:rsidRPr="009D0692">
        <w:rPr>
          <w:szCs w:val="24"/>
          <w:lang w:val="en-GB"/>
        </w:rPr>
        <w:t>added together</w:t>
      </w:r>
      <w:r w:rsidRPr="009D0692">
        <w:rPr>
          <w:szCs w:val="24"/>
          <w:lang w:val="en-GB"/>
        </w:rPr>
        <w:t xml:space="preserve"> to </w:t>
      </w:r>
      <w:r w:rsidR="00243415" w:rsidRPr="009D0692">
        <w:rPr>
          <w:szCs w:val="24"/>
          <w:lang w:val="en-GB"/>
        </w:rPr>
        <w:t xml:space="preserve">produce </w:t>
      </w:r>
      <w:r w:rsidRPr="009D0692">
        <w:rPr>
          <w:szCs w:val="24"/>
          <w:lang w:val="en-GB"/>
        </w:rPr>
        <w:t xml:space="preserve">the total number of hours of </w:t>
      </w:r>
      <w:r w:rsidR="00243415" w:rsidRPr="009D0692">
        <w:rPr>
          <w:szCs w:val="24"/>
          <w:lang w:val="en-GB"/>
        </w:rPr>
        <w:t xml:space="preserve">use </w:t>
      </w:r>
      <w:r w:rsidRPr="009D0692">
        <w:rPr>
          <w:szCs w:val="24"/>
          <w:lang w:val="en-GB"/>
        </w:rPr>
        <w:t xml:space="preserve">of the infrastructure, on which basis the percentage of the annual infrastructure capacity allocated to the respective </w:t>
      </w:r>
      <w:r w:rsidR="001576A1" w:rsidRPr="009D0692">
        <w:rPr>
          <w:szCs w:val="24"/>
          <w:lang w:val="en-GB"/>
        </w:rPr>
        <w:t xml:space="preserve">type of </w:t>
      </w:r>
      <w:r w:rsidRPr="009D0692">
        <w:rPr>
          <w:szCs w:val="24"/>
          <w:lang w:val="en-GB"/>
        </w:rPr>
        <w:t xml:space="preserve">activity shall be </w:t>
      </w:r>
      <w:r w:rsidR="00243415" w:rsidRPr="009D0692">
        <w:rPr>
          <w:szCs w:val="24"/>
          <w:lang w:val="en-GB"/>
        </w:rPr>
        <w:t>calculated</w:t>
      </w:r>
      <w:r w:rsidR="00FF09C2" w:rsidRPr="009D0692">
        <w:rPr>
          <w:szCs w:val="24"/>
          <w:lang w:val="en-GB"/>
        </w:rPr>
        <w:t>.</w:t>
      </w:r>
    </w:p>
    <w:p w14:paraId="4DD9E6B2" w14:textId="70FA67EA" w:rsidR="00FF09C2" w:rsidRPr="009D0692" w:rsidRDefault="00140E58" w:rsidP="00140E58">
      <w:pPr>
        <w:pStyle w:val="ListParagraph"/>
        <w:numPr>
          <w:ilvl w:val="0"/>
          <w:numId w:val="44"/>
        </w:numPr>
        <w:spacing w:before="120" w:after="120"/>
        <w:contextualSpacing w:val="0"/>
        <w:jc w:val="both"/>
        <w:rPr>
          <w:szCs w:val="24"/>
          <w:lang w:val="en-GB"/>
        </w:rPr>
      </w:pPr>
      <w:r w:rsidRPr="009D0692">
        <w:rPr>
          <w:szCs w:val="24"/>
          <w:lang w:val="en-GB"/>
        </w:rPr>
        <w:t xml:space="preserve">The </w:t>
      </w:r>
      <w:r w:rsidR="001F3B5F" w:rsidRPr="009D0692">
        <w:rPr>
          <w:szCs w:val="24"/>
          <w:lang w:val="en-GB"/>
        </w:rPr>
        <w:t xml:space="preserve">total time </w:t>
      </w:r>
      <w:r w:rsidR="00FF09C2" w:rsidRPr="009D0692">
        <w:rPr>
          <w:szCs w:val="24"/>
          <w:lang w:val="en-GB"/>
        </w:rPr>
        <w:t>(</w:t>
      </w:r>
      <w:r w:rsidR="001F3B5F" w:rsidRPr="009D0692">
        <w:rPr>
          <w:szCs w:val="24"/>
          <w:lang w:val="en-GB"/>
        </w:rPr>
        <w:t>24</w:t>
      </w:r>
      <w:r w:rsidRPr="009D0692">
        <w:rPr>
          <w:szCs w:val="24"/>
          <w:lang w:val="en-GB"/>
        </w:rPr>
        <w:t xml:space="preserve"> </w:t>
      </w:r>
      <w:r w:rsidR="001F3B5F" w:rsidRPr="009D0692">
        <w:rPr>
          <w:szCs w:val="24"/>
          <w:lang w:val="en-GB"/>
        </w:rPr>
        <w:t>hour</w:t>
      </w:r>
      <w:r w:rsidRPr="009D0692">
        <w:rPr>
          <w:szCs w:val="24"/>
          <w:lang w:val="en-GB"/>
        </w:rPr>
        <w:t>s,</w:t>
      </w:r>
      <w:r w:rsidR="001F3B5F" w:rsidRPr="009D0692">
        <w:rPr>
          <w:szCs w:val="24"/>
          <w:lang w:val="en-GB"/>
        </w:rPr>
        <w:t xml:space="preserve"> 7</w:t>
      </w:r>
      <w:r w:rsidRPr="009D0692">
        <w:rPr>
          <w:szCs w:val="24"/>
          <w:lang w:val="en-GB"/>
        </w:rPr>
        <w:t xml:space="preserve"> </w:t>
      </w:r>
      <w:r w:rsidR="001F3B5F" w:rsidRPr="009D0692">
        <w:rPr>
          <w:szCs w:val="24"/>
          <w:lang w:val="en-GB"/>
        </w:rPr>
        <w:t>day</w:t>
      </w:r>
      <w:r w:rsidRPr="009D0692">
        <w:rPr>
          <w:szCs w:val="24"/>
          <w:lang w:val="en-GB"/>
        </w:rPr>
        <w:t>s</w:t>
      </w:r>
      <w:r w:rsidR="00FF09C2" w:rsidRPr="009D0692">
        <w:rPr>
          <w:szCs w:val="24"/>
          <w:lang w:val="en-GB"/>
        </w:rPr>
        <w:t>)</w:t>
      </w:r>
      <w:r w:rsidRPr="002743AD">
        <w:rPr>
          <w:lang w:val="en-GB"/>
        </w:rPr>
        <w:t xml:space="preserve"> </w:t>
      </w:r>
      <w:r w:rsidRPr="009D0692">
        <w:rPr>
          <w:szCs w:val="24"/>
          <w:lang w:val="en-GB"/>
        </w:rPr>
        <w:t>shall be recorded in the diary</w:t>
      </w:r>
      <w:r w:rsidR="00FF09C2" w:rsidRPr="009D0692">
        <w:rPr>
          <w:szCs w:val="24"/>
          <w:lang w:val="en-GB"/>
        </w:rPr>
        <w:t xml:space="preserve">, </w:t>
      </w:r>
      <w:r w:rsidR="001F3B5F" w:rsidRPr="009D0692">
        <w:rPr>
          <w:szCs w:val="24"/>
          <w:lang w:val="en-GB"/>
        </w:rPr>
        <w:t xml:space="preserve">inclusive of weekends and other times </w:t>
      </w:r>
      <w:r w:rsidR="00774367" w:rsidRPr="009D0692">
        <w:rPr>
          <w:szCs w:val="24"/>
          <w:lang w:val="en-GB"/>
        </w:rPr>
        <w:t>at</w:t>
      </w:r>
      <w:r w:rsidR="001F3B5F" w:rsidRPr="009D0692">
        <w:rPr>
          <w:szCs w:val="24"/>
          <w:lang w:val="en-GB"/>
        </w:rPr>
        <w:t xml:space="preserve"> which the infrastructure is not in operation</w:t>
      </w:r>
      <w:r w:rsidR="00FF09C2" w:rsidRPr="009D0692">
        <w:rPr>
          <w:szCs w:val="24"/>
          <w:lang w:val="en-GB"/>
        </w:rPr>
        <w:t xml:space="preserve">, </w:t>
      </w:r>
      <w:r w:rsidR="001F3B5F" w:rsidRPr="009D0692">
        <w:rPr>
          <w:szCs w:val="24"/>
          <w:lang w:val="en-GB"/>
        </w:rPr>
        <w:t xml:space="preserve">so as to ensure that all weeks are comparable and that overtime </w:t>
      </w:r>
      <w:r w:rsidR="001576A1" w:rsidRPr="009D0692">
        <w:rPr>
          <w:szCs w:val="24"/>
          <w:lang w:val="en-GB"/>
        </w:rPr>
        <w:t xml:space="preserve">operation </w:t>
      </w:r>
      <w:r w:rsidR="001F3B5F" w:rsidRPr="009D0692">
        <w:rPr>
          <w:szCs w:val="24"/>
          <w:lang w:val="en-GB"/>
        </w:rPr>
        <w:t>has also been logged</w:t>
      </w:r>
      <w:r w:rsidR="00FF09C2" w:rsidRPr="009D0692">
        <w:rPr>
          <w:szCs w:val="24"/>
          <w:lang w:val="en-GB"/>
        </w:rPr>
        <w:t>.</w:t>
      </w:r>
    </w:p>
    <w:p w14:paraId="3B741720" w14:textId="77777777" w:rsidR="00FF09C2" w:rsidRPr="009D0692" w:rsidRDefault="00774367" w:rsidP="007966B5">
      <w:pPr>
        <w:pStyle w:val="ListParagraph"/>
        <w:numPr>
          <w:ilvl w:val="0"/>
          <w:numId w:val="44"/>
        </w:numPr>
        <w:spacing w:before="120" w:after="120"/>
        <w:contextualSpacing w:val="0"/>
        <w:jc w:val="both"/>
        <w:rPr>
          <w:szCs w:val="24"/>
          <w:lang w:val="en-GB"/>
        </w:rPr>
      </w:pPr>
      <w:r w:rsidRPr="009D0692">
        <w:rPr>
          <w:szCs w:val="24"/>
          <w:lang w:val="en-GB"/>
        </w:rPr>
        <w:t>Based on the above, the percentile shares of the time</w:t>
      </w:r>
      <w:r w:rsidR="001576A1" w:rsidRPr="009D0692">
        <w:rPr>
          <w:szCs w:val="24"/>
          <w:lang w:val="en-GB"/>
        </w:rPr>
        <w:t>s</w:t>
      </w:r>
      <w:r w:rsidRPr="009D0692">
        <w:rPr>
          <w:szCs w:val="24"/>
          <w:lang w:val="en-GB"/>
        </w:rPr>
        <w:t xml:space="preserve"> allocated to either type of activity </w:t>
      </w:r>
      <w:r w:rsidR="00FF09C2" w:rsidRPr="009D0692">
        <w:rPr>
          <w:szCs w:val="24"/>
          <w:lang w:val="en-GB"/>
        </w:rPr>
        <w:t>(</w:t>
      </w:r>
      <w:r w:rsidRPr="009D0692">
        <w:rPr>
          <w:szCs w:val="24"/>
          <w:lang w:val="en-GB"/>
        </w:rPr>
        <w:t>economic or non-economic) based on the total number of hours shall be calculated</w:t>
      </w:r>
      <w:r w:rsidR="00FF09C2" w:rsidRPr="009D0692">
        <w:rPr>
          <w:szCs w:val="24"/>
          <w:lang w:val="en-GB"/>
        </w:rPr>
        <w:t>.</w:t>
      </w:r>
    </w:p>
    <w:p w14:paraId="6FA80602" w14:textId="6D8EB625" w:rsidR="00FF09C2" w:rsidRPr="009D0692" w:rsidRDefault="00774367" w:rsidP="007966B5">
      <w:pPr>
        <w:pStyle w:val="ListParagraph"/>
        <w:numPr>
          <w:ilvl w:val="0"/>
          <w:numId w:val="44"/>
        </w:numPr>
        <w:spacing w:before="120" w:after="120"/>
        <w:contextualSpacing w:val="0"/>
        <w:jc w:val="both"/>
        <w:rPr>
          <w:szCs w:val="24"/>
          <w:lang w:val="en-GB"/>
        </w:rPr>
      </w:pPr>
      <w:r w:rsidRPr="009D0692">
        <w:rPr>
          <w:szCs w:val="24"/>
          <w:lang w:val="en-GB"/>
        </w:rPr>
        <w:t xml:space="preserve">The weekly </w:t>
      </w:r>
      <w:r w:rsidR="003535EE" w:rsidRPr="009D0692">
        <w:rPr>
          <w:szCs w:val="24"/>
          <w:lang w:val="en-GB"/>
        </w:rPr>
        <w:t xml:space="preserve">diaries </w:t>
      </w:r>
      <w:r w:rsidRPr="009D0692">
        <w:rPr>
          <w:szCs w:val="24"/>
          <w:lang w:val="en-GB"/>
        </w:rPr>
        <w:t xml:space="preserve">shall also contain user ID data and data on the type and </w:t>
      </w:r>
      <w:r w:rsidR="003535EE" w:rsidRPr="009D0692">
        <w:rPr>
          <w:szCs w:val="24"/>
          <w:lang w:val="en-GB"/>
        </w:rPr>
        <w:t xml:space="preserve">quantity </w:t>
      </w:r>
      <w:r w:rsidRPr="009D0692">
        <w:rPr>
          <w:szCs w:val="24"/>
          <w:lang w:val="en-GB"/>
        </w:rPr>
        <w:t xml:space="preserve">of </w:t>
      </w:r>
      <w:r w:rsidR="007502DF" w:rsidRPr="009D0692">
        <w:rPr>
          <w:szCs w:val="24"/>
          <w:lang w:val="en-GB"/>
        </w:rPr>
        <w:t xml:space="preserve">the </w:t>
      </w:r>
      <w:r w:rsidRPr="009D0692">
        <w:rPr>
          <w:szCs w:val="24"/>
          <w:lang w:val="en-GB"/>
        </w:rPr>
        <w:t xml:space="preserve">access </w:t>
      </w:r>
      <w:r w:rsidR="003535EE" w:rsidRPr="009D0692">
        <w:rPr>
          <w:szCs w:val="24"/>
          <w:lang w:val="en-GB"/>
        </w:rPr>
        <w:t xml:space="preserve">provided </w:t>
      </w:r>
      <w:r w:rsidRPr="009D0692">
        <w:rPr>
          <w:szCs w:val="24"/>
          <w:lang w:val="en-GB"/>
        </w:rPr>
        <w:t>to the infrastructure</w:t>
      </w:r>
      <w:r w:rsidR="00FF09C2" w:rsidRPr="009D0692">
        <w:rPr>
          <w:szCs w:val="24"/>
          <w:lang w:val="en-GB"/>
        </w:rPr>
        <w:t xml:space="preserve">, </w:t>
      </w:r>
      <w:r w:rsidRPr="009D0692">
        <w:rPr>
          <w:szCs w:val="24"/>
          <w:lang w:val="en-GB"/>
        </w:rPr>
        <w:t>including data on the number of hours of use of the infrastructure</w:t>
      </w:r>
      <w:r w:rsidR="00FF09C2" w:rsidRPr="009D0692">
        <w:rPr>
          <w:szCs w:val="24"/>
          <w:lang w:val="en-GB"/>
        </w:rPr>
        <w:t>.</w:t>
      </w:r>
    </w:p>
    <w:p w14:paraId="1BFB5D56" w14:textId="53CF8935" w:rsidR="00FF09C2" w:rsidRPr="009D0692" w:rsidRDefault="00537E38" w:rsidP="007966B5">
      <w:pPr>
        <w:pStyle w:val="ListParagraph"/>
        <w:numPr>
          <w:ilvl w:val="0"/>
          <w:numId w:val="44"/>
        </w:numPr>
        <w:spacing w:before="120" w:after="120"/>
        <w:contextualSpacing w:val="0"/>
        <w:jc w:val="both"/>
        <w:rPr>
          <w:szCs w:val="24"/>
          <w:lang w:val="en-GB"/>
        </w:rPr>
      </w:pPr>
      <w:r w:rsidRPr="009D0692">
        <w:rPr>
          <w:szCs w:val="24"/>
          <w:lang w:val="en-GB"/>
        </w:rPr>
        <w:t xml:space="preserve">The </w:t>
      </w:r>
      <w:r w:rsidR="00D416A0" w:rsidRPr="009D0692">
        <w:rPr>
          <w:szCs w:val="24"/>
          <w:lang w:val="en-GB"/>
        </w:rPr>
        <w:t>model</w:t>
      </w:r>
      <w:r w:rsidRPr="009D0692">
        <w:rPr>
          <w:szCs w:val="24"/>
          <w:lang w:val="en-GB"/>
        </w:rPr>
        <w:t xml:space="preserve"> </w:t>
      </w:r>
      <w:r w:rsidR="00D6627F" w:rsidRPr="009D0692">
        <w:rPr>
          <w:szCs w:val="24"/>
          <w:lang w:val="en-GB"/>
        </w:rPr>
        <w:t xml:space="preserve">of the diaries </w:t>
      </w:r>
      <w:r w:rsidRPr="009D0692">
        <w:rPr>
          <w:szCs w:val="24"/>
          <w:lang w:val="en-GB"/>
        </w:rPr>
        <w:t xml:space="preserve">shall be approved by the managing body of the entity managing the infrastructure or, alternatively, by the leading organisation where the infrastructure is not managed by a legal entity, </w:t>
      </w:r>
      <w:r w:rsidR="001576A1" w:rsidRPr="009D0692">
        <w:rPr>
          <w:szCs w:val="24"/>
          <w:lang w:val="en-GB"/>
        </w:rPr>
        <w:t xml:space="preserve">and </w:t>
      </w:r>
      <w:r w:rsidRPr="009D0692">
        <w:rPr>
          <w:szCs w:val="24"/>
          <w:lang w:val="en-GB"/>
        </w:rPr>
        <w:t>agreed with the Managing Authority.</w:t>
      </w:r>
    </w:p>
    <w:p w14:paraId="15386138" w14:textId="7A584A03" w:rsidR="00FF09C2" w:rsidRPr="009D0692" w:rsidRDefault="00537E38" w:rsidP="00D6627F">
      <w:pPr>
        <w:pStyle w:val="ListParagraph"/>
        <w:numPr>
          <w:ilvl w:val="0"/>
          <w:numId w:val="44"/>
        </w:numPr>
        <w:spacing w:before="120" w:after="120"/>
        <w:contextualSpacing w:val="0"/>
        <w:jc w:val="both"/>
        <w:rPr>
          <w:szCs w:val="24"/>
          <w:lang w:val="en-GB"/>
        </w:rPr>
      </w:pPr>
      <w:r w:rsidRPr="009D0692">
        <w:rPr>
          <w:szCs w:val="24"/>
          <w:lang w:val="en-GB"/>
        </w:rPr>
        <w:t xml:space="preserve">The </w:t>
      </w:r>
      <w:r w:rsidR="00D6627F" w:rsidRPr="009D0692">
        <w:rPr>
          <w:szCs w:val="24"/>
          <w:lang w:val="en-GB"/>
        </w:rPr>
        <w:t>diaries</w:t>
      </w:r>
      <w:r w:rsidRPr="009D0692">
        <w:rPr>
          <w:szCs w:val="24"/>
          <w:lang w:val="en-GB"/>
        </w:rPr>
        <w:t xml:space="preserve"> referred to above shall be backed by and </w:t>
      </w:r>
      <w:r w:rsidR="00D6627F" w:rsidRPr="009D0692">
        <w:rPr>
          <w:szCs w:val="24"/>
          <w:lang w:val="en-GB"/>
        </w:rPr>
        <w:t xml:space="preserve">kept </w:t>
      </w:r>
      <w:r w:rsidRPr="009D0692">
        <w:rPr>
          <w:szCs w:val="24"/>
          <w:lang w:val="en-GB"/>
        </w:rPr>
        <w:t xml:space="preserve">together with the necessary documents such as contracts, invoices, agendas, programmes, publications, </w:t>
      </w:r>
      <w:r w:rsidR="00D6627F" w:rsidRPr="009D0692">
        <w:rPr>
          <w:szCs w:val="24"/>
          <w:lang w:val="en-GB"/>
        </w:rPr>
        <w:t>invitations</w:t>
      </w:r>
      <w:r w:rsidRPr="009D0692">
        <w:rPr>
          <w:szCs w:val="24"/>
          <w:lang w:val="en-GB"/>
        </w:rPr>
        <w:t>, accounts and records.</w:t>
      </w:r>
    </w:p>
    <w:p w14:paraId="2EF664EE" w14:textId="3B45439B" w:rsidR="00FF09C2" w:rsidRPr="009D0692" w:rsidRDefault="00853836" w:rsidP="009C00CE">
      <w:pPr>
        <w:pStyle w:val="ListParagraph"/>
        <w:spacing w:before="120" w:after="120"/>
        <w:ind w:left="567" w:hanging="567"/>
        <w:contextualSpacing w:val="0"/>
        <w:jc w:val="both"/>
        <w:rPr>
          <w:szCs w:val="24"/>
          <w:lang w:val="en-GB"/>
        </w:rPr>
      </w:pPr>
      <w:r w:rsidRPr="009D0692">
        <w:rPr>
          <w:szCs w:val="24"/>
          <w:lang w:val="en-GB"/>
        </w:rPr>
        <w:t xml:space="preserve">6.10. </w:t>
      </w:r>
      <w:r w:rsidR="00B3756E" w:rsidRPr="009D0692">
        <w:rPr>
          <w:szCs w:val="24"/>
          <w:lang w:val="en-GB"/>
        </w:rPr>
        <w:t xml:space="preserve">The information referred to in Article </w:t>
      </w:r>
      <w:r w:rsidRPr="009D0692">
        <w:rPr>
          <w:szCs w:val="24"/>
          <w:lang w:val="en-GB"/>
        </w:rPr>
        <w:t>6</w:t>
      </w:r>
      <w:r w:rsidR="00FF09C2" w:rsidRPr="009D0692">
        <w:rPr>
          <w:szCs w:val="24"/>
          <w:lang w:val="en-GB"/>
        </w:rPr>
        <w:t>.9</w:t>
      </w:r>
      <w:r w:rsidR="00B3756E" w:rsidRPr="009D0692">
        <w:rPr>
          <w:szCs w:val="24"/>
          <w:lang w:val="en-GB"/>
        </w:rPr>
        <w:t xml:space="preserve">. </w:t>
      </w:r>
      <w:proofErr w:type="gramStart"/>
      <w:r w:rsidR="00B3756E" w:rsidRPr="009D0692">
        <w:rPr>
          <w:szCs w:val="24"/>
          <w:lang w:val="en-GB"/>
        </w:rPr>
        <w:t>concerning</w:t>
      </w:r>
      <w:proofErr w:type="gramEnd"/>
      <w:r w:rsidR="00B3756E" w:rsidRPr="009D0692">
        <w:rPr>
          <w:szCs w:val="24"/>
          <w:lang w:val="en-GB"/>
        </w:rPr>
        <w:t xml:space="preserve"> the time of </w:t>
      </w:r>
      <w:r w:rsidRPr="009D0692">
        <w:rPr>
          <w:szCs w:val="24"/>
          <w:lang w:val="en-GB"/>
        </w:rPr>
        <w:t xml:space="preserve">use </w:t>
      </w:r>
      <w:r w:rsidR="00B3756E" w:rsidRPr="009D0692">
        <w:rPr>
          <w:szCs w:val="24"/>
          <w:lang w:val="en-GB"/>
        </w:rPr>
        <w:t xml:space="preserve">of the infrastructure shall be submitted to the Managing Authority as an annual report by the </w:t>
      </w:r>
      <w:r w:rsidRPr="009D0692">
        <w:rPr>
          <w:szCs w:val="24"/>
          <w:lang w:val="en-GB"/>
        </w:rPr>
        <w:t>30 April</w:t>
      </w:r>
      <w:r w:rsidR="00B3756E" w:rsidRPr="009D0692">
        <w:rPr>
          <w:szCs w:val="24"/>
          <w:lang w:val="en-GB"/>
        </w:rPr>
        <w:t xml:space="preserve"> of the year following the reporting year</w:t>
      </w:r>
      <w:r w:rsidR="009C00CE" w:rsidRPr="009D0692">
        <w:rPr>
          <w:szCs w:val="24"/>
          <w:lang w:val="en-GB"/>
        </w:rPr>
        <w:t xml:space="preserve"> accompanied with</w:t>
      </w:r>
      <w:r w:rsidR="005A5FF4" w:rsidRPr="009D0692">
        <w:rPr>
          <w:szCs w:val="24"/>
          <w:lang w:val="en-GB"/>
        </w:rPr>
        <w:t xml:space="preserve"> certified copy of the annual financial statement</w:t>
      </w:r>
      <w:r w:rsidR="00CA634C" w:rsidRPr="009D0692">
        <w:rPr>
          <w:szCs w:val="24"/>
          <w:lang w:val="en-GB"/>
        </w:rPr>
        <w:t>s</w:t>
      </w:r>
      <w:r w:rsidR="00FF09C2" w:rsidRPr="009D0692">
        <w:rPr>
          <w:szCs w:val="24"/>
          <w:lang w:val="en-GB"/>
        </w:rPr>
        <w:t>.</w:t>
      </w:r>
    </w:p>
    <w:p w14:paraId="3D8AD228" w14:textId="6BB4AD38" w:rsidR="00FF09C2" w:rsidRPr="009D0692" w:rsidRDefault="001874D8" w:rsidP="001874D8">
      <w:pPr>
        <w:pStyle w:val="ListParagraph"/>
        <w:spacing w:before="120" w:after="120"/>
        <w:ind w:left="567" w:hanging="567"/>
        <w:contextualSpacing w:val="0"/>
        <w:jc w:val="both"/>
        <w:rPr>
          <w:szCs w:val="24"/>
          <w:lang w:val="en-GB"/>
        </w:rPr>
      </w:pPr>
      <w:r w:rsidRPr="009D0692">
        <w:rPr>
          <w:szCs w:val="24"/>
          <w:lang w:val="en-GB"/>
        </w:rPr>
        <w:t xml:space="preserve">6.11. </w:t>
      </w:r>
      <w:r w:rsidR="00D416A0" w:rsidRPr="009D0692">
        <w:rPr>
          <w:szCs w:val="24"/>
          <w:lang w:val="en-GB"/>
        </w:rPr>
        <w:t xml:space="preserve">The Managing Authority </w:t>
      </w:r>
      <w:r w:rsidRPr="009D0692">
        <w:rPr>
          <w:szCs w:val="24"/>
          <w:lang w:val="en-GB"/>
        </w:rPr>
        <w:t>will</w:t>
      </w:r>
      <w:r w:rsidR="00D416A0" w:rsidRPr="009D0692">
        <w:rPr>
          <w:szCs w:val="24"/>
          <w:lang w:val="en-GB"/>
        </w:rPr>
        <w:t xml:space="preserve"> carry out on-the-spot checks, as well as </w:t>
      </w:r>
      <w:r w:rsidRPr="009D0692">
        <w:rPr>
          <w:szCs w:val="24"/>
          <w:lang w:val="en-GB"/>
        </w:rPr>
        <w:t xml:space="preserve">will </w:t>
      </w:r>
      <w:r w:rsidR="00D416A0" w:rsidRPr="009D0692">
        <w:rPr>
          <w:szCs w:val="24"/>
          <w:lang w:val="en-GB"/>
        </w:rPr>
        <w:t xml:space="preserve">examine the </w:t>
      </w:r>
      <w:r w:rsidRPr="009D0692">
        <w:rPr>
          <w:szCs w:val="24"/>
          <w:lang w:val="en-GB"/>
        </w:rPr>
        <w:t>diaries</w:t>
      </w:r>
      <w:r w:rsidR="00D416A0" w:rsidRPr="009D0692">
        <w:rPr>
          <w:szCs w:val="24"/>
          <w:lang w:val="en-GB"/>
        </w:rPr>
        <w:t xml:space="preserve"> and the supporting documents </w:t>
      </w:r>
      <w:r w:rsidRPr="009D0692">
        <w:rPr>
          <w:szCs w:val="24"/>
          <w:lang w:val="en-GB"/>
        </w:rPr>
        <w:t xml:space="preserve">on </w:t>
      </w:r>
      <w:r w:rsidR="007502DF" w:rsidRPr="009D0692">
        <w:rPr>
          <w:szCs w:val="24"/>
          <w:lang w:val="en-GB"/>
        </w:rPr>
        <w:t>the use of the infrastructure</w:t>
      </w:r>
      <w:r w:rsidR="00D416A0" w:rsidRPr="009D0692">
        <w:rPr>
          <w:szCs w:val="24"/>
          <w:lang w:val="en-GB"/>
        </w:rPr>
        <w:t xml:space="preserve"> for the respective type of activity</w:t>
      </w:r>
      <w:r w:rsidR="00FF09C2" w:rsidRPr="009D0692">
        <w:rPr>
          <w:szCs w:val="24"/>
          <w:lang w:val="en-GB"/>
        </w:rPr>
        <w:t>.</w:t>
      </w:r>
      <w:r w:rsidR="007E09C3" w:rsidRPr="002743AD">
        <w:rPr>
          <w:lang w:val="en-GB"/>
        </w:rPr>
        <w:t xml:space="preserve"> </w:t>
      </w:r>
      <w:proofErr w:type="gramStart"/>
      <w:r w:rsidR="007E09C3" w:rsidRPr="009D0692">
        <w:rPr>
          <w:szCs w:val="24"/>
          <w:lang w:val="en-GB"/>
        </w:rPr>
        <w:t>Following the receipt of the documents under Art.</w:t>
      </w:r>
      <w:proofErr w:type="gramEnd"/>
      <w:r w:rsidR="007E09C3" w:rsidRPr="009D0692">
        <w:rPr>
          <w:szCs w:val="24"/>
          <w:lang w:val="en-GB"/>
        </w:rPr>
        <w:t xml:space="preserve"> 6.10 on-the-spot checks will be performed mandatory. </w:t>
      </w:r>
    </w:p>
    <w:p w14:paraId="11AD1E41" w14:textId="62C3315D" w:rsidR="00FF09C2" w:rsidRPr="009D0692" w:rsidRDefault="00C81419" w:rsidP="00C81419">
      <w:pPr>
        <w:spacing w:before="120" w:after="120"/>
        <w:ind w:left="567" w:hanging="567"/>
        <w:jc w:val="both"/>
        <w:rPr>
          <w:szCs w:val="24"/>
          <w:lang w:val="en-GB"/>
        </w:rPr>
      </w:pPr>
      <w:r w:rsidRPr="009D0692">
        <w:rPr>
          <w:szCs w:val="24"/>
          <w:lang w:val="en-GB"/>
        </w:rPr>
        <w:t xml:space="preserve">6.12. </w:t>
      </w:r>
      <w:r w:rsidR="00523560" w:rsidRPr="009D0692">
        <w:rPr>
          <w:szCs w:val="24"/>
          <w:lang w:val="en-GB"/>
        </w:rPr>
        <w:t xml:space="preserve">Where, during </w:t>
      </w:r>
      <w:r w:rsidR="00140CC7" w:rsidRPr="009D0692">
        <w:rPr>
          <w:szCs w:val="24"/>
          <w:lang w:val="en-GB"/>
        </w:rPr>
        <w:t xml:space="preserve">the examination of the report </w:t>
      </w:r>
      <w:r w:rsidR="00523560" w:rsidRPr="009D0692">
        <w:rPr>
          <w:szCs w:val="24"/>
          <w:lang w:val="en-GB"/>
        </w:rPr>
        <w:t xml:space="preserve">referred to in Article </w:t>
      </w:r>
      <w:r w:rsidR="00A57A37" w:rsidRPr="009D0692">
        <w:rPr>
          <w:szCs w:val="24"/>
          <w:lang w:val="en-GB"/>
        </w:rPr>
        <w:t>6</w:t>
      </w:r>
      <w:r w:rsidR="00FF09C2" w:rsidRPr="009D0692">
        <w:rPr>
          <w:szCs w:val="24"/>
          <w:lang w:val="en-GB"/>
        </w:rPr>
        <w:t>.1</w:t>
      </w:r>
      <w:r w:rsidR="00140CC7" w:rsidRPr="009D0692">
        <w:rPr>
          <w:szCs w:val="24"/>
          <w:lang w:val="en-GB"/>
        </w:rPr>
        <w:t>0</w:t>
      </w:r>
      <w:r w:rsidR="007502DF" w:rsidRPr="009D0692">
        <w:rPr>
          <w:szCs w:val="24"/>
          <w:lang w:val="en-GB"/>
        </w:rPr>
        <w:t>.</w:t>
      </w:r>
      <w:r w:rsidR="00140CC7" w:rsidRPr="009D0692">
        <w:rPr>
          <w:szCs w:val="24"/>
          <w:lang w:val="en-GB"/>
        </w:rPr>
        <w:t xml:space="preserve">, or during the </w:t>
      </w:r>
      <w:r w:rsidR="00A53BB7" w:rsidRPr="009D0692">
        <w:rPr>
          <w:szCs w:val="24"/>
          <w:lang w:val="en-GB"/>
        </w:rPr>
        <w:t xml:space="preserve">on-the-spot </w:t>
      </w:r>
      <w:r w:rsidR="00140CC7" w:rsidRPr="009D0692">
        <w:rPr>
          <w:szCs w:val="24"/>
          <w:lang w:val="en-GB"/>
        </w:rPr>
        <w:t xml:space="preserve">checks referred to in item </w:t>
      </w:r>
      <w:r w:rsidR="00A57A37" w:rsidRPr="009D0692">
        <w:rPr>
          <w:szCs w:val="24"/>
          <w:lang w:val="en-GB"/>
        </w:rPr>
        <w:t>6</w:t>
      </w:r>
      <w:r w:rsidR="00140CC7" w:rsidRPr="009D0692">
        <w:rPr>
          <w:szCs w:val="24"/>
          <w:lang w:val="en-GB"/>
        </w:rPr>
        <w:t>.1</w:t>
      </w:r>
      <w:r w:rsidR="00FF09C2" w:rsidRPr="009D0692">
        <w:rPr>
          <w:szCs w:val="24"/>
          <w:lang w:val="en-GB"/>
        </w:rPr>
        <w:t>1</w:t>
      </w:r>
      <w:r w:rsidR="00523560" w:rsidRPr="009D0692">
        <w:rPr>
          <w:szCs w:val="24"/>
          <w:lang w:val="en-GB"/>
        </w:rPr>
        <w:t xml:space="preserve">., the Managing Authority </w:t>
      </w:r>
      <w:r w:rsidR="00A53BB7" w:rsidRPr="009D0692">
        <w:rPr>
          <w:szCs w:val="24"/>
          <w:lang w:val="en-GB"/>
        </w:rPr>
        <w:t>finds out</w:t>
      </w:r>
      <w:r w:rsidR="00523560" w:rsidRPr="009D0692">
        <w:rPr>
          <w:szCs w:val="24"/>
          <w:lang w:val="en-GB"/>
        </w:rPr>
        <w:t xml:space="preserve"> that the </w:t>
      </w:r>
      <w:r w:rsidR="007502DF" w:rsidRPr="009D0692">
        <w:rPr>
          <w:szCs w:val="24"/>
          <w:lang w:val="en-GB"/>
        </w:rPr>
        <w:lastRenderedPageBreak/>
        <w:t xml:space="preserve">requirement for </w:t>
      </w:r>
      <w:r w:rsidR="00523560" w:rsidRPr="009D0692">
        <w:rPr>
          <w:szCs w:val="24"/>
          <w:lang w:val="en-GB"/>
        </w:rPr>
        <w:t xml:space="preserve">limitation of the economic activities to </w:t>
      </w:r>
      <w:r w:rsidR="00FF09C2" w:rsidRPr="009D0692">
        <w:rPr>
          <w:szCs w:val="24"/>
          <w:lang w:val="en-GB"/>
        </w:rPr>
        <w:t xml:space="preserve">20% </w:t>
      </w:r>
      <w:r w:rsidR="00523560" w:rsidRPr="009D0692">
        <w:rPr>
          <w:szCs w:val="24"/>
          <w:lang w:val="en-GB"/>
        </w:rPr>
        <w:t>of the annual infrastructure capacity has been exceeded</w:t>
      </w:r>
      <w:r w:rsidR="00CE5016">
        <w:rPr>
          <w:szCs w:val="24"/>
          <w:lang w:val="en-GB"/>
        </w:rPr>
        <w:t xml:space="preserve"> or, respectively, that the economic activities are not linked or necessary for the operation of the research infrastructure and are not </w:t>
      </w:r>
      <w:r w:rsidR="00157C66">
        <w:rPr>
          <w:szCs w:val="24"/>
          <w:lang w:val="en-GB"/>
        </w:rPr>
        <w:t>intrinsically</w:t>
      </w:r>
      <w:r w:rsidR="00CE5016">
        <w:rPr>
          <w:szCs w:val="24"/>
          <w:lang w:val="en-GB"/>
        </w:rPr>
        <w:t xml:space="preserve"> linked to its use predominantly for non-economic activities, or that the requirements of Article 6.6 have not been met</w:t>
      </w:r>
      <w:r w:rsidR="00523560" w:rsidRPr="009D0692">
        <w:rPr>
          <w:szCs w:val="24"/>
          <w:lang w:val="en-GB"/>
        </w:rPr>
        <w:t>, the Managing Authority shall request clarifications of the Beneficiary within a deadline specified by the Managing Authority</w:t>
      </w:r>
      <w:r w:rsidR="00FF09C2" w:rsidRPr="009D0692">
        <w:rPr>
          <w:szCs w:val="24"/>
          <w:lang w:val="en-GB"/>
        </w:rPr>
        <w:t>.</w:t>
      </w:r>
    </w:p>
    <w:p w14:paraId="396E4F4C" w14:textId="29BB173B" w:rsidR="00FF09C2" w:rsidRPr="009D0692" w:rsidRDefault="00C81419" w:rsidP="00C81419">
      <w:pPr>
        <w:pStyle w:val="ListParagraph"/>
        <w:spacing w:before="120" w:after="120"/>
        <w:ind w:left="567" w:hanging="567"/>
        <w:contextualSpacing w:val="0"/>
        <w:jc w:val="both"/>
        <w:rPr>
          <w:szCs w:val="24"/>
          <w:lang w:val="en-GB"/>
        </w:rPr>
      </w:pPr>
      <w:r w:rsidRPr="009D0692">
        <w:rPr>
          <w:szCs w:val="24"/>
          <w:lang w:val="en-GB"/>
        </w:rPr>
        <w:t xml:space="preserve">6.13. </w:t>
      </w:r>
      <w:r w:rsidR="00926F27" w:rsidRPr="009D0692">
        <w:rPr>
          <w:szCs w:val="24"/>
          <w:lang w:val="en-GB"/>
        </w:rPr>
        <w:t xml:space="preserve">Where, upon receipt of the clarifications, the Managing Authority </w:t>
      </w:r>
      <w:r w:rsidR="00A53BB7" w:rsidRPr="009D0692">
        <w:rPr>
          <w:szCs w:val="24"/>
          <w:lang w:val="en-GB"/>
        </w:rPr>
        <w:t xml:space="preserve">concludes </w:t>
      </w:r>
      <w:r w:rsidR="00926F27" w:rsidRPr="009D0692">
        <w:rPr>
          <w:szCs w:val="24"/>
          <w:lang w:val="en-GB"/>
        </w:rPr>
        <w:t xml:space="preserve">that the threshold </w:t>
      </w:r>
      <w:r w:rsidR="00AA259B" w:rsidRPr="009D0692">
        <w:rPr>
          <w:szCs w:val="24"/>
          <w:lang w:val="en-GB"/>
        </w:rPr>
        <w:t xml:space="preserve">has been </w:t>
      </w:r>
      <w:proofErr w:type="gramStart"/>
      <w:r w:rsidR="00AA259B" w:rsidRPr="009D0692">
        <w:rPr>
          <w:szCs w:val="24"/>
          <w:lang w:val="en-GB"/>
        </w:rPr>
        <w:t>exceeded</w:t>
      </w:r>
      <w:r w:rsidR="00FF09C2" w:rsidRPr="009D0692">
        <w:rPr>
          <w:szCs w:val="24"/>
          <w:lang w:val="en-GB"/>
        </w:rPr>
        <w:t>,</w:t>
      </w:r>
      <w:proofErr w:type="gramEnd"/>
      <w:r w:rsidR="00FF09C2" w:rsidRPr="009D0692">
        <w:rPr>
          <w:szCs w:val="24"/>
          <w:lang w:val="en-GB"/>
        </w:rPr>
        <w:t xml:space="preserve"> </w:t>
      </w:r>
      <w:r w:rsidR="00926F27" w:rsidRPr="009D0692">
        <w:rPr>
          <w:szCs w:val="24"/>
          <w:lang w:val="en-GB"/>
        </w:rPr>
        <w:t>the Managing Authority shall request a recovery of the public f</w:t>
      </w:r>
      <w:r w:rsidR="00AA259B" w:rsidRPr="009D0692">
        <w:rPr>
          <w:szCs w:val="24"/>
          <w:lang w:val="en-GB"/>
        </w:rPr>
        <w:t>inancing</w:t>
      </w:r>
      <w:r w:rsidR="00CD4F0C">
        <w:rPr>
          <w:szCs w:val="24"/>
          <w:lang w:val="en-GB"/>
        </w:rPr>
        <w:t>,</w:t>
      </w:r>
      <w:r w:rsidR="00AA259B" w:rsidRPr="009D0692">
        <w:rPr>
          <w:szCs w:val="24"/>
          <w:lang w:val="en-GB"/>
        </w:rPr>
        <w:t xml:space="preserve"> </w:t>
      </w:r>
      <w:r w:rsidR="006A3B50" w:rsidRPr="009D0692">
        <w:rPr>
          <w:szCs w:val="24"/>
          <w:lang w:val="en-GB"/>
        </w:rPr>
        <w:t>together with any interest due</w:t>
      </w:r>
      <w:r w:rsidR="00FF09C2" w:rsidRPr="009D0692">
        <w:rPr>
          <w:szCs w:val="24"/>
          <w:lang w:val="en-GB"/>
        </w:rPr>
        <w:t>.</w:t>
      </w:r>
    </w:p>
    <w:p w14:paraId="57E4EC7A" w14:textId="3CBAF746" w:rsidR="00FF09C2" w:rsidRPr="009D0692" w:rsidRDefault="004F74E2" w:rsidP="004F74E2">
      <w:pPr>
        <w:pStyle w:val="ListParagraph"/>
        <w:spacing w:before="120" w:after="120"/>
        <w:ind w:left="567" w:hanging="567"/>
        <w:contextualSpacing w:val="0"/>
        <w:jc w:val="both"/>
        <w:rPr>
          <w:szCs w:val="24"/>
          <w:lang w:val="en-GB"/>
        </w:rPr>
      </w:pPr>
      <w:r w:rsidRPr="009D0692">
        <w:rPr>
          <w:szCs w:val="24"/>
          <w:lang w:val="en-GB"/>
        </w:rPr>
        <w:t xml:space="preserve">6.14. </w:t>
      </w:r>
      <w:r w:rsidR="00990C8F" w:rsidRPr="009D0692">
        <w:rPr>
          <w:szCs w:val="24"/>
          <w:lang w:val="en-GB"/>
        </w:rPr>
        <w:t>The Beneficiary undertakes to ensure a clear differentiation between expenditure</w:t>
      </w:r>
      <w:r w:rsidR="00FF09C2" w:rsidRPr="009D0692">
        <w:rPr>
          <w:szCs w:val="24"/>
          <w:lang w:val="en-GB"/>
        </w:rPr>
        <w:t xml:space="preserve">, </w:t>
      </w:r>
      <w:r w:rsidR="00990C8F" w:rsidRPr="009D0692">
        <w:rPr>
          <w:szCs w:val="24"/>
          <w:lang w:val="en-GB"/>
        </w:rPr>
        <w:t>funding and revenue, as well as separate account</w:t>
      </w:r>
      <w:r w:rsidR="00140CC7" w:rsidRPr="009D0692">
        <w:rPr>
          <w:szCs w:val="24"/>
          <w:lang w:val="en-GB"/>
        </w:rPr>
        <w:t xml:space="preserve">ing </w:t>
      </w:r>
      <w:r w:rsidR="00990C8F" w:rsidRPr="009D0692">
        <w:rPr>
          <w:szCs w:val="24"/>
          <w:lang w:val="en-GB"/>
        </w:rPr>
        <w:t>for the economic and the non-economic activities of the infrastructure</w:t>
      </w:r>
      <w:r w:rsidR="00FF09C2" w:rsidRPr="009D0692">
        <w:rPr>
          <w:szCs w:val="24"/>
          <w:lang w:val="en-GB"/>
        </w:rPr>
        <w:t xml:space="preserve">. </w:t>
      </w:r>
      <w:r w:rsidR="00990C8F" w:rsidRPr="009D0692">
        <w:rPr>
          <w:szCs w:val="24"/>
          <w:lang w:val="en-GB"/>
        </w:rPr>
        <w:t xml:space="preserve">In connection with the above, the Beneficiary undertakes to maintain separate accounts to enable a clear traceability of the project funding and a differentiation between the economic and the non-economic activities of the </w:t>
      </w:r>
      <w:r w:rsidR="00140CC7" w:rsidRPr="009D0692">
        <w:rPr>
          <w:szCs w:val="24"/>
          <w:lang w:val="en-GB"/>
        </w:rPr>
        <w:t xml:space="preserve">research </w:t>
      </w:r>
      <w:r w:rsidR="00990C8F" w:rsidRPr="009D0692">
        <w:rPr>
          <w:szCs w:val="24"/>
          <w:lang w:val="en-GB"/>
        </w:rPr>
        <w:t>infrastructure</w:t>
      </w:r>
      <w:r w:rsidR="00FF09C2" w:rsidRPr="009D0692">
        <w:rPr>
          <w:szCs w:val="24"/>
          <w:lang w:val="en-GB"/>
        </w:rPr>
        <w:t xml:space="preserve">, </w:t>
      </w:r>
      <w:r w:rsidR="00E55F26" w:rsidRPr="009D0692">
        <w:rPr>
          <w:szCs w:val="24"/>
          <w:lang w:val="en-GB"/>
        </w:rPr>
        <w:t>where, before payment, the Beneficiary shall present an approved chart of accounts with separate accounts</w:t>
      </w:r>
      <w:r w:rsidR="00CE5016">
        <w:rPr>
          <w:szCs w:val="24"/>
          <w:lang w:val="en-GB"/>
        </w:rPr>
        <w:t xml:space="preserve"> (including as regards depreciation)</w:t>
      </w:r>
      <w:r w:rsidR="00E55F26" w:rsidRPr="009D0692">
        <w:rPr>
          <w:szCs w:val="24"/>
          <w:lang w:val="en-GB"/>
        </w:rPr>
        <w:t xml:space="preserve"> reflecting the above requirements together with the first </w:t>
      </w:r>
      <w:r w:rsidR="00CE5016">
        <w:rPr>
          <w:szCs w:val="24"/>
          <w:lang w:val="en-GB"/>
        </w:rPr>
        <w:t xml:space="preserve">interim </w:t>
      </w:r>
      <w:r w:rsidR="00E55F26" w:rsidRPr="009D0692">
        <w:rPr>
          <w:szCs w:val="24"/>
          <w:lang w:val="en-GB"/>
        </w:rPr>
        <w:t>request for payments submitted to the Managing Authority.</w:t>
      </w:r>
    </w:p>
    <w:p w14:paraId="0450E44F" w14:textId="494E01C1" w:rsidR="00FF09C2" w:rsidRPr="009D0692" w:rsidRDefault="004F74E2" w:rsidP="004F74E2">
      <w:pPr>
        <w:pStyle w:val="ListParagraph"/>
        <w:spacing w:before="120" w:after="120"/>
        <w:ind w:left="567" w:hanging="567"/>
        <w:contextualSpacing w:val="0"/>
        <w:jc w:val="both"/>
        <w:rPr>
          <w:szCs w:val="24"/>
          <w:lang w:val="en-GB"/>
        </w:rPr>
      </w:pPr>
      <w:r w:rsidRPr="009D0692">
        <w:rPr>
          <w:szCs w:val="24"/>
          <w:lang w:val="en-GB"/>
        </w:rPr>
        <w:t xml:space="preserve">6.15. </w:t>
      </w:r>
      <w:r w:rsidR="00E55F26" w:rsidRPr="009D0692">
        <w:rPr>
          <w:szCs w:val="24"/>
          <w:lang w:val="en-GB"/>
        </w:rPr>
        <w:t>The Beneficiary undertakes to reinvest</w:t>
      </w:r>
      <w:r w:rsidR="007502DF" w:rsidRPr="009D0692">
        <w:rPr>
          <w:szCs w:val="24"/>
          <w:lang w:val="en-GB"/>
        </w:rPr>
        <w:t xml:space="preserve"> the</w:t>
      </w:r>
      <w:r w:rsidR="00E55F26" w:rsidRPr="009D0692">
        <w:rPr>
          <w:szCs w:val="24"/>
          <w:lang w:val="en-GB"/>
        </w:rPr>
        <w:t xml:space="preserve"> profits from knowledge transfer activities in the non-economic activities of the infrastructure</w:t>
      </w:r>
      <w:r w:rsidR="00FF09C2" w:rsidRPr="009D0692">
        <w:rPr>
          <w:szCs w:val="24"/>
          <w:lang w:val="en-GB"/>
        </w:rPr>
        <w:t xml:space="preserve">. </w:t>
      </w:r>
      <w:r w:rsidR="000662BD">
        <w:rPr>
          <w:szCs w:val="24"/>
          <w:lang w:val="en-GB"/>
        </w:rPr>
        <w:t>The fulfilment</w:t>
      </w:r>
      <w:r w:rsidR="00CE5016">
        <w:rPr>
          <w:szCs w:val="24"/>
          <w:lang w:val="en-GB"/>
        </w:rPr>
        <w:t xml:space="preserve"> of this undertaking will be monitored during </w:t>
      </w:r>
      <w:r w:rsidR="000662BD">
        <w:rPr>
          <w:szCs w:val="24"/>
          <w:lang w:val="en-GB"/>
        </w:rPr>
        <w:t xml:space="preserve">the </w:t>
      </w:r>
      <w:r w:rsidR="00CE5016">
        <w:rPr>
          <w:szCs w:val="24"/>
          <w:lang w:val="en-GB"/>
        </w:rPr>
        <w:t>documentary checks and on-the-spot checks</w:t>
      </w:r>
      <w:r w:rsidR="000662BD">
        <w:rPr>
          <w:szCs w:val="24"/>
          <w:lang w:val="en-GB"/>
        </w:rPr>
        <w:t xml:space="preserve"> referred to in Article 6.10 and Article 6.11.</w:t>
      </w:r>
    </w:p>
    <w:p w14:paraId="3CCFBC6E" w14:textId="661BB595" w:rsidR="000662BD" w:rsidRDefault="004F74E2" w:rsidP="004F74E2">
      <w:pPr>
        <w:pStyle w:val="ListParagraph"/>
        <w:spacing w:before="120" w:after="120"/>
        <w:ind w:left="567" w:hanging="567"/>
        <w:contextualSpacing w:val="0"/>
        <w:jc w:val="both"/>
        <w:rPr>
          <w:szCs w:val="24"/>
          <w:lang w:val="en-GB"/>
        </w:rPr>
      </w:pPr>
      <w:r w:rsidRPr="009D0692">
        <w:rPr>
          <w:szCs w:val="24"/>
          <w:lang w:val="en-GB"/>
        </w:rPr>
        <w:t xml:space="preserve">6.16. </w:t>
      </w:r>
      <w:r w:rsidR="000662BD">
        <w:rPr>
          <w:szCs w:val="24"/>
          <w:lang w:val="en-GB"/>
        </w:rPr>
        <w:t xml:space="preserve">In the event of illegal </w:t>
      </w:r>
      <w:r w:rsidR="00CD4F0C">
        <w:rPr>
          <w:szCs w:val="24"/>
          <w:lang w:val="en-GB"/>
        </w:rPr>
        <w:t>and</w:t>
      </w:r>
      <w:r w:rsidR="000662BD">
        <w:rPr>
          <w:szCs w:val="24"/>
          <w:lang w:val="en-GB"/>
        </w:rPr>
        <w:t xml:space="preserve"> incompatible obtainment of aid by an undertaking as referred to in Article 6.3, Article 6.4 and Article 6.5, the beneficiary shall be liable to ensure the recovery of the </w:t>
      </w:r>
      <w:r w:rsidR="00CD4F0C">
        <w:rPr>
          <w:szCs w:val="24"/>
          <w:lang w:val="en-GB"/>
        </w:rPr>
        <w:t xml:space="preserve">grant </w:t>
      </w:r>
      <w:r w:rsidR="000662BD">
        <w:rPr>
          <w:szCs w:val="24"/>
          <w:lang w:val="en-GB"/>
        </w:rPr>
        <w:t>aid by the undertaking</w:t>
      </w:r>
      <w:r w:rsidR="00CD4F0C">
        <w:rPr>
          <w:szCs w:val="24"/>
          <w:lang w:val="en-GB"/>
        </w:rPr>
        <w:t>, together with any interest due</w:t>
      </w:r>
      <w:r w:rsidR="000662BD">
        <w:rPr>
          <w:szCs w:val="24"/>
          <w:lang w:val="en-GB"/>
        </w:rPr>
        <w:t>. Otherwise, the Managing Authority shall be entitled to claim the corresponding amounts from the beneficiary.</w:t>
      </w:r>
    </w:p>
    <w:p w14:paraId="2E5351F7" w14:textId="42092F18" w:rsidR="00FF09C2" w:rsidRPr="000662BD" w:rsidRDefault="000662BD" w:rsidP="002743AD">
      <w:pPr>
        <w:spacing w:before="120" w:after="120"/>
        <w:ind w:left="567" w:hanging="567"/>
        <w:jc w:val="both"/>
        <w:rPr>
          <w:szCs w:val="24"/>
          <w:lang w:val="en-GB"/>
        </w:rPr>
      </w:pPr>
      <w:r w:rsidRPr="000662BD">
        <w:rPr>
          <w:szCs w:val="24"/>
          <w:lang w:val="en-GB"/>
        </w:rPr>
        <w:t xml:space="preserve">6.17 </w:t>
      </w:r>
      <w:r w:rsidR="00E55F26" w:rsidRPr="000662BD">
        <w:rPr>
          <w:szCs w:val="24"/>
          <w:lang w:val="en-GB"/>
        </w:rPr>
        <w:t>Any failure to comply with the provisions of this Article shall result in inancial corrections pursuant to Article</w:t>
      </w:r>
      <w:r w:rsidR="000C4F80" w:rsidRPr="000662BD">
        <w:rPr>
          <w:szCs w:val="24"/>
          <w:lang w:val="en-GB"/>
        </w:rPr>
        <w:t xml:space="preserve"> 16 </w:t>
      </w:r>
      <w:r w:rsidR="00E55F26" w:rsidRPr="000662BD">
        <w:rPr>
          <w:szCs w:val="24"/>
          <w:lang w:val="en-GB"/>
        </w:rPr>
        <w:t xml:space="preserve">of Annex </w:t>
      </w:r>
      <w:r w:rsidR="00FF09C2" w:rsidRPr="000662BD">
        <w:rPr>
          <w:szCs w:val="24"/>
          <w:lang w:val="en-GB"/>
        </w:rPr>
        <w:t xml:space="preserve">I </w:t>
      </w:r>
      <w:r w:rsidR="00E55F26" w:rsidRPr="000662BD">
        <w:rPr>
          <w:szCs w:val="24"/>
          <w:lang w:val="en-GB"/>
        </w:rPr>
        <w:t xml:space="preserve">and Article </w:t>
      </w:r>
      <w:r w:rsidR="0089191C" w:rsidRPr="000662BD">
        <w:rPr>
          <w:szCs w:val="24"/>
          <w:lang w:val="en-GB"/>
        </w:rPr>
        <w:t>5</w:t>
      </w:r>
      <w:r w:rsidR="00FF09C2" w:rsidRPr="000662BD">
        <w:rPr>
          <w:szCs w:val="24"/>
          <w:lang w:val="en-GB"/>
        </w:rPr>
        <w:t xml:space="preserve">.6. </w:t>
      </w:r>
      <w:proofErr w:type="gramStart"/>
      <w:r w:rsidR="00140CC7" w:rsidRPr="000662BD">
        <w:rPr>
          <w:szCs w:val="24"/>
          <w:lang w:val="en-GB"/>
        </w:rPr>
        <w:t>of</w:t>
      </w:r>
      <w:proofErr w:type="gramEnd"/>
      <w:r w:rsidR="00140CC7" w:rsidRPr="000662BD">
        <w:rPr>
          <w:szCs w:val="24"/>
          <w:lang w:val="en-GB"/>
        </w:rPr>
        <w:t xml:space="preserve"> this</w:t>
      </w:r>
      <w:r w:rsidR="00E55F26" w:rsidRPr="000662BD">
        <w:rPr>
          <w:szCs w:val="24"/>
          <w:lang w:val="en-GB"/>
        </w:rPr>
        <w:t xml:space="preserve"> Contract</w:t>
      </w:r>
      <w:r w:rsidR="00FF09C2" w:rsidRPr="000662BD">
        <w:rPr>
          <w:szCs w:val="24"/>
          <w:lang w:val="en-GB"/>
        </w:rPr>
        <w:t>.</w:t>
      </w:r>
      <w:r w:rsidR="00CE5016" w:rsidRPr="000662BD">
        <w:rPr>
          <w:szCs w:val="24"/>
          <w:lang w:val="en-GB"/>
        </w:rPr>
        <w:t xml:space="preserve"> </w:t>
      </w:r>
    </w:p>
    <w:p w14:paraId="4D7C2B19" w14:textId="75607DC3" w:rsidR="00FF09C2" w:rsidRPr="009D0692" w:rsidRDefault="004F74E2" w:rsidP="004F74E2">
      <w:pPr>
        <w:spacing w:before="120" w:after="120"/>
        <w:ind w:left="567" w:hanging="567"/>
        <w:jc w:val="both"/>
        <w:rPr>
          <w:szCs w:val="24"/>
          <w:lang w:val="en-GB"/>
        </w:rPr>
      </w:pPr>
      <w:r w:rsidRPr="009D0692">
        <w:rPr>
          <w:szCs w:val="24"/>
          <w:lang w:val="en-GB"/>
        </w:rPr>
        <w:t>6.1</w:t>
      </w:r>
      <w:r w:rsidR="000662BD">
        <w:rPr>
          <w:szCs w:val="24"/>
          <w:lang w:val="en-GB"/>
        </w:rPr>
        <w:t>8</w:t>
      </w:r>
      <w:r w:rsidRPr="009D0692">
        <w:rPr>
          <w:szCs w:val="24"/>
          <w:lang w:val="en-GB"/>
        </w:rPr>
        <w:t xml:space="preserve">. </w:t>
      </w:r>
      <w:r w:rsidR="00140CC7" w:rsidRPr="009D0692">
        <w:rPr>
          <w:szCs w:val="24"/>
          <w:lang w:val="en-GB"/>
        </w:rPr>
        <w:t>Any failure to comply with the terms of this</w:t>
      </w:r>
      <w:r w:rsidR="00E55F26" w:rsidRPr="009D0692">
        <w:rPr>
          <w:szCs w:val="24"/>
          <w:lang w:val="en-GB"/>
        </w:rPr>
        <w:t xml:space="preserve"> Contract shall entitle the Managing Authority to resort to the provisions set out in Article </w:t>
      </w:r>
      <w:r w:rsidR="001012C5" w:rsidRPr="009D0692">
        <w:rPr>
          <w:szCs w:val="24"/>
          <w:lang w:val="en-GB"/>
        </w:rPr>
        <w:t>11. 2</w:t>
      </w:r>
      <w:r w:rsidR="00E55F26" w:rsidRPr="009D0692">
        <w:rPr>
          <w:szCs w:val="24"/>
          <w:lang w:val="en-GB"/>
        </w:rPr>
        <w:t>. (</w:t>
      </w:r>
      <w:proofErr w:type="gramStart"/>
      <w:r w:rsidR="00E55F26" w:rsidRPr="009D0692">
        <w:rPr>
          <w:szCs w:val="24"/>
          <w:lang w:val="en-GB"/>
        </w:rPr>
        <w:t>b</w:t>
      </w:r>
      <w:proofErr w:type="gramEnd"/>
      <w:r w:rsidR="00E55F26" w:rsidRPr="009D0692">
        <w:rPr>
          <w:szCs w:val="24"/>
          <w:lang w:val="en-GB"/>
        </w:rPr>
        <w:t xml:space="preserve">) of Annex </w:t>
      </w:r>
      <w:r w:rsidR="00FF09C2" w:rsidRPr="009D0692">
        <w:rPr>
          <w:szCs w:val="24"/>
          <w:lang w:val="en-GB"/>
        </w:rPr>
        <w:t>I.</w:t>
      </w:r>
    </w:p>
    <w:p w14:paraId="2F8E4B07" w14:textId="11C59E13" w:rsidR="00FF09C2" w:rsidRPr="009D0692" w:rsidRDefault="004F74E2" w:rsidP="004F74E2">
      <w:pPr>
        <w:pStyle w:val="ListParagraph"/>
        <w:spacing w:before="120" w:after="120"/>
        <w:ind w:left="567" w:hanging="567"/>
        <w:contextualSpacing w:val="0"/>
        <w:jc w:val="both"/>
        <w:rPr>
          <w:szCs w:val="24"/>
          <w:lang w:val="en-GB"/>
        </w:rPr>
      </w:pPr>
      <w:r w:rsidRPr="009D0692">
        <w:rPr>
          <w:szCs w:val="24"/>
          <w:lang w:val="en-GB"/>
        </w:rPr>
        <w:t>6.1</w:t>
      </w:r>
      <w:r w:rsidR="000662BD">
        <w:rPr>
          <w:szCs w:val="24"/>
          <w:lang w:val="en-GB"/>
        </w:rPr>
        <w:t>9</w:t>
      </w:r>
      <w:r w:rsidRPr="009D0692">
        <w:rPr>
          <w:szCs w:val="24"/>
          <w:lang w:val="en-GB"/>
        </w:rPr>
        <w:t xml:space="preserve">. </w:t>
      </w:r>
      <w:r w:rsidR="00E55F26" w:rsidRPr="009D0692">
        <w:rPr>
          <w:szCs w:val="24"/>
          <w:lang w:val="en-GB"/>
        </w:rPr>
        <w:t>The provisions set out in this Article shall apply until the end of the amortisation period of the infrastructure</w:t>
      </w:r>
      <w:r w:rsidR="00140CC7" w:rsidRPr="009D0692">
        <w:rPr>
          <w:szCs w:val="24"/>
          <w:lang w:val="en-GB"/>
        </w:rPr>
        <w:t xml:space="preserve"> </w:t>
      </w:r>
      <w:r w:rsidR="00E55F26" w:rsidRPr="009D0692">
        <w:rPr>
          <w:szCs w:val="24"/>
          <w:lang w:val="en-GB"/>
        </w:rPr>
        <w:t>/</w:t>
      </w:r>
      <w:r w:rsidR="00140CC7" w:rsidRPr="009D0692">
        <w:rPr>
          <w:szCs w:val="24"/>
          <w:lang w:val="en-GB"/>
        </w:rPr>
        <w:t xml:space="preserve"> </w:t>
      </w:r>
      <w:r w:rsidR="00E55F26" w:rsidRPr="009D0692">
        <w:rPr>
          <w:szCs w:val="24"/>
          <w:lang w:val="en-GB"/>
        </w:rPr>
        <w:t>investment under the project</w:t>
      </w:r>
      <w:r w:rsidR="00FF09C2" w:rsidRPr="009D0692">
        <w:rPr>
          <w:szCs w:val="24"/>
          <w:lang w:val="en-GB"/>
        </w:rPr>
        <w:t>.</w:t>
      </w:r>
    </w:p>
    <w:p w14:paraId="00E1296F" w14:textId="77777777" w:rsidR="00FF09C2" w:rsidRPr="009D0692" w:rsidRDefault="00FF09C2" w:rsidP="007966B5">
      <w:pPr>
        <w:pStyle w:val="Text1"/>
        <w:spacing w:before="120" w:after="120"/>
        <w:ind w:left="567" w:hanging="567"/>
        <w:jc w:val="both"/>
        <w:rPr>
          <w:b/>
          <w:szCs w:val="24"/>
          <w:lang w:val="en-GB"/>
        </w:rPr>
      </w:pPr>
    </w:p>
    <w:p w14:paraId="58FF2B4A" w14:textId="654DF8AC" w:rsidR="00F53222" w:rsidRPr="009D0692" w:rsidRDefault="00F53222" w:rsidP="007966B5">
      <w:pPr>
        <w:pStyle w:val="Text1"/>
        <w:spacing w:before="120" w:after="120"/>
        <w:ind w:left="567" w:hanging="567"/>
        <w:jc w:val="both"/>
        <w:rPr>
          <w:b/>
          <w:szCs w:val="24"/>
          <w:lang w:val="en-GB"/>
        </w:rPr>
      </w:pPr>
      <w:proofErr w:type="gramStart"/>
      <w:r w:rsidRPr="009D0692">
        <w:rPr>
          <w:b/>
          <w:szCs w:val="24"/>
          <w:lang w:val="en-GB"/>
        </w:rPr>
        <w:t xml:space="preserve">Article </w:t>
      </w:r>
      <w:r w:rsidR="006E664C" w:rsidRPr="009D0692">
        <w:rPr>
          <w:b/>
          <w:szCs w:val="24"/>
          <w:lang w:val="en-GB"/>
        </w:rPr>
        <w:t>7</w:t>
      </w:r>
      <w:r w:rsidR="00FF09C2" w:rsidRPr="009D0692">
        <w:rPr>
          <w:b/>
          <w:szCs w:val="24"/>
          <w:lang w:val="en-GB"/>
        </w:rPr>
        <w:t>.</w:t>
      </w:r>
      <w:proofErr w:type="gramEnd"/>
      <w:r w:rsidR="00FF09C2" w:rsidRPr="009D0692">
        <w:rPr>
          <w:b/>
          <w:szCs w:val="24"/>
          <w:lang w:val="en-GB"/>
        </w:rPr>
        <w:t xml:space="preserve"> </w:t>
      </w:r>
      <w:r w:rsidRPr="009D0692">
        <w:rPr>
          <w:b/>
          <w:szCs w:val="24"/>
          <w:lang w:val="en-GB"/>
        </w:rPr>
        <w:t>Contact addresses</w:t>
      </w:r>
    </w:p>
    <w:p w14:paraId="502C96EA" w14:textId="77777777" w:rsidR="00FF09C2" w:rsidRPr="009D0692" w:rsidRDefault="00F53222" w:rsidP="007966B5">
      <w:pPr>
        <w:pStyle w:val="BodyText2"/>
        <w:spacing w:before="120" w:after="120"/>
        <w:rPr>
          <w:lang w:val="en-GB"/>
        </w:rPr>
      </w:pPr>
      <w:r w:rsidRPr="00473E97">
        <w:rPr>
          <w:sz w:val="24"/>
          <w:lang w:val="en-GB"/>
        </w:rPr>
        <w:t xml:space="preserve">All correspondence relating to this Contract shall be in writing, shall bear the registration number and </w:t>
      </w:r>
      <w:r w:rsidRPr="00CD4F0C">
        <w:rPr>
          <w:sz w:val="24"/>
          <w:lang w:val="en-GB"/>
        </w:rPr>
        <w:t>the titles of the Contract and of the project, and shall be sent to the following addresses</w:t>
      </w:r>
      <w:r w:rsidR="00FF09C2" w:rsidRPr="00157C66">
        <w:rPr>
          <w:sz w:val="24"/>
          <w:lang w:val="en-GB"/>
        </w:rPr>
        <w:t>:</w:t>
      </w:r>
    </w:p>
    <w:p w14:paraId="59A67CED" w14:textId="77777777" w:rsidR="00FF09C2" w:rsidRPr="009D0692" w:rsidRDefault="00F53222" w:rsidP="007966B5">
      <w:pPr>
        <w:spacing w:before="120" w:after="120"/>
        <w:ind w:left="426" w:hanging="426"/>
        <w:jc w:val="both"/>
        <w:rPr>
          <w:szCs w:val="24"/>
          <w:lang w:val="en-GB"/>
        </w:rPr>
      </w:pPr>
      <w:r w:rsidRPr="009D0692">
        <w:rPr>
          <w:szCs w:val="24"/>
          <w:u w:val="single"/>
          <w:lang w:val="en-GB"/>
        </w:rPr>
        <w:t>For the Managing Authority</w:t>
      </w:r>
      <w:r w:rsidR="00FF09C2" w:rsidRPr="009D0692">
        <w:rPr>
          <w:szCs w:val="24"/>
          <w:u w:val="single"/>
          <w:lang w:val="en-GB"/>
        </w:rPr>
        <w:t>:</w:t>
      </w:r>
    </w:p>
    <w:p w14:paraId="63137BD8" w14:textId="77777777" w:rsidR="00FF09C2" w:rsidRPr="009D0692" w:rsidRDefault="00FF09C2" w:rsidP="007966B5">
      <w:pPr>
        <w:spacing w:before="120" w:after="120"/>
        <w:jc w:val="both"/>
        <w:rPr>
          <w:szCs w:val="24"/>
          <w:lang w:val="en-GB"/>
        </w:rPr>
      </w:pPr>
      <w:r w:rsidRPr="009D0692">
        <w:rPr>
          <w:szCs w:val="24"/>
          <w:lang w:val="en-GB"/>
        </w:rPr>
        <w:t>Главна дирекция „Структурни фондове и международни образователни програми“</w:t>
      </w:r>
    </w:p>
    <w:p w14:paraId="7D82EEF2" w14:textId="77777777" w:rsidR="00FF09C2" w:rsidRPr="009D0692" w:rsidRDefault="007502DF" w:rsidP="007966B5">
      <w:pPr>
        <w:spacing w:before="120" w:after="120"/>
        <w:jc w:val="both"/>
        <w:rPr>
          <w:szCs w:val="24"/>
          <w:lang w:val="en-GB"/>
        </w:rPr>
      </w:pPr>
      <w:r w:rsidRPr="009D0692">
        <w:rPr>
          <w:szCs w:val="24"/>
          <w:lang w:val="en-GB"/>
        </w:rPr>
        <w:t>бул. „Цариградско шосе“</w:t>
      </w:r>
      <w:r w:rsidR="00FF09C2" w:rsidRPr="009D0692">
        <w:rPr>
          <w:szCs w:val="24"/>
          <w:lang w:val="en-GB"/>
        </w:rPr>
        <w:t xml:space="preserve"> № 125, бл. 5, ет. 1</w:t>
      </w:r>
    </w:p>
    <w:p w14:paraId="2315C62F" w14:textId="77777777" w:rsidR="00FF09C2" w:rsidRPr="009D0692" w:rsidRDefault="00FF09C2" w:rsidP="007966B5">
      <w:pPr>
        <w:spacing w:before="120" w:after="120"/>
        <w:jc w:val="both"/>
        <w:rPr>
          <w:szCs w:val="24"/>
          <w:lang w:val="en-GB"/>
        </w:rPr>
      </w:pPr>
      <w:r w:rsidRPr="009D0692">
        <w:rPr>
          <w:szCs w:val="24"/>
          <w:lang w:val="en-GB"/>
        </w:rPr>
        <w:t xml:space="preserve">София 1113, България </w:t>
      </w:r>
    </w:p>
    <w:p w14:paraId="1560ADC0" w14:textId="77777777" w:rsidR="00FF09C2" w:rsidRPr="009D0692" w:rsidRDefault="002E730A" w:rsidP="007966B5">
      <w:pPr>
        <w:spacing w:before="120" w:after="120"/>
        <w:jc w:val="both"/>
        <w:rPr>
          <w:szCs w:val="24"/>
          <w:u w:val="single"/>
          <w:lang w:val="en-GB"/>
        </w:rPr>
      </w:pPr>
      <w:r w:rsidRPr="009D0692">
        <w:rPr>
          <w:szCs w:val="24"/>
          <w:u w:val="single"/>
          <w:lang w:val="en-GB"/>
        </w:rPr>
        <w:t>For the Beneficiary</w:t>
      </w:r>
      <w:r w:rsidR="00313129" w:rsidRPr="009D0692">
        <w:rPr>
          <w:rStyle w:val="FootnoteReference"/>
          <w:szCs w:val="24"/>
          <w:u w:val="single"/>
          <w:lang w:val="en-GB"/>
        </w:rPr>
        <w:footnoteReference w:id="2"/>
      </w:r>
      <w:r w:rsidR="00FF09C2" w:rsidRPr="009D0692">
        <w:rPr>
          <w:szCs w:val="24"/>
          <w:u w:val="single"/>
          <w:lang w:val="en-GB"/>
        </w:rPr>
        <w:t>:</w:t>
      </w:r>
    </w:p>
    <w:p w14:paraId="38F66CD3" w14:textId="77777777" w:rsidR="00FF09C2" w:rsidRPr="009D0692" w:rsidRDefault="00FF09C2" w:rsidP="007966B5">
      <w:pPr>
        <w:spacing w:before="120" w:after="120"/>
        <w:jc w:val="both"/>
        <w:rPr>
          <w:szCs w:val="24"/>
          <w:lang w:val="en-GB"/>
        </w:rPr>
      </w:pPr>
      <w:r w:rsidRPr="009D0692">
        <w:rPr>
          <w:szCs w:val="24"/>
          <w:lang w:val="en-GB"/>
        </w:rPr>
        <w:lastRenderedPageBreak/>
        <w:t>...................................</w:t>
      </w:r>
    </w:p>
    <w:p w14:paraId="60B9BED4" w14:textId="77777777" w:rsidR="00FF09C2" w:rsidRPr="009D0692" w:rsidRDefault="00FF09C2" w:rsidP="007966B5">
      <w:pPr>
        <w:spacing w:before="120" w:after="120"/>
        <w:jc w:val="both"/>
        <w:rPr>
          <w:szCs w:val="24"/>
          <w:lang w:val="en-GB"/>
        </w:rPr>
      </w:pPr>
    </w:p>
    <w:p w14:paraId="50DAC599" w14:textId="7B49BA0B" w:rsidR="00FF09C2" w:rsidRPr="009D0692" w:rsidRDefault="002E730A" w:rsidP="007966B5">
      <w:pPr>
        <w:pStyle w:val="Text1"/>
        <w:spacing w:before="120" w:after="120"/>
        <w:ind w:left="567" w:hanging="567"/>
        <w:jc w:val="both"/>
        <w:rPr>
          <w:szCs w:val="24"/>
          <w:lang w:val="en-GB"/>
        </w:rPr>
      </w:pPr>
      <w:proofErr w:type="gramStart"/>
      <w:r w:rsidRPr="009D0692">
        <w:rPr>
          <w:b/>
          <w:szCs w:val="24"/>
          <w:lang w:val="en-GB"/>
        </w:rPr>
        <w:t xml:space="preserve">Article </w:t>
      </w:r>
      <w:r w:rsidR="006E664C" w:rsidRPr="009D0692">
        <w:rPr>
          <w:b/>
          <w:szCs w:val="24"/>
          <w:lang w:val="en-GB"/>
        </w:rPr>
        <w:t>8</w:t>
      </w:r>
      <w:r w:rsidR="00FF09C2" w:rsidRPr="009D0692">
        <w:rPr>
          <w:b/>
          <w:szCs w:val="24"/>
          <w:lang w:val="en-GB"/>
        </w:rPr>
        <w:t>.</w:t>
      </w:r>
      <w:proofErr w:type="gramEnd"/>
      <w:r w:rsidR="00FF09C2" w:rsidRPr="009D0692">
        <w:rPr>
          <w:b/>
          <w:szCs w:val="24"/>
          <w:lang w:val="en-GB"/>
        </w:rPr>
        <w:t xml:space="preserve"> </w:t>
      </w:r>
      <w:r w:rsidRPr="009D0692">
        <w:rPr>
          <w:b/>
          <w:szCs w:val="24"/>
          <w:lang w:val="en-GB"/>
        </w:rPr>
        <w:t>Annexes</w:t>
      </w:r>
    </w:p>
    <w:p w14:paraId="73DB5EB6" w14:textId="567336D9" w:rsidR="00FF09C2" w:rsidRPr="009D0692" w:rsidRDefault="006E664C" w:rsidP="006E664C">
      <w:pPr>
        <w:spacing w:before="120" w:after="120"/>
        <w:jc w:val="both"/>
        <w:rPr>
          <w:szCs w:val="24"/>
          <w:lang w:val="en-GB"/>
        </w:rPr>
      </w:pPr>
      <w:r w:rsidRPr="009D0692">
        <w:rPr>
          <w:szCs w:val="24"/>
          <w:lang w:val="en-GB"/>
        </w:rPr>
        <w:t xml:space="preserve">8.1. The approved project </w:t>
      </w:r>
      <w:r w:rsidR="00641FCC" w:rsidRPr="009D0692">
        <w:rPr>
          <w:szCs w:val="24"/>
          <w:lang w:val="en-GB"/>
        </w:rPr>
        <w:t>and the documents referred to in Article 26</w:t>
      </w:r>
      <w:r w:rsidR="00B3005A" w:rsidRPr="009D0692">
        <w:rPr>
          <w:szCs w:val="24"/>
          <w:lang w:val="en-GB"/>
        </w:rPr>
        <w:t xml:space="preserve"> of</w:t>
      </w:r>
      <w:r w:rsidR="00C61F72" w:rsidRPr="002743AD">
        <w:rPr>
          <w:lang w:val="en-GB"/>
        </w:rPr>
        <w:t xml:space="preserve"> </w:t>
      </w:r>
      <w:r w:rsidR="00C61F72" w:rsidRPr="009D0692">
        <w:rPr>
          <w:szCs w:val="24"/>
          <w:lang w:val="en-GB"/>
        </w:rPr>
        <w:t>Management of Resources from the European Structural and Investment Funds Act</w:t>
      </w:r>
      <w:r w:rsidR="00641FCC" w:rsidRPr="009D0692">
        <w:rPr>
          <w:szCs w:val="24"/>
          <w:lang w:val="en-GB"/>
        </w:rPr>
        <w:t xml:space="preserve">, paragraph 1 in the part laying down the conditions for implementation shall be an integral part of </w:t>
      </w:r>
      <w:r w:rsidRPr="009D0692">
        <w:rPr>
          <w:szCs w:val="24"/>
          <w:lang w:val="en-GB"/>
        </w:rPr>
        <w:t>this contract as follows</w:t>
      </w:r>
      <w:r w:rsidR="00FF09C2" w:rsidRPr="009D0692">
        <w:rPr>
          <w:szCs w:val="24"/>
          <w:lang w:val="en-GB"/>
        </w:rPr>
        <w:t>:</w:t>
      </w:r>
    </w:p>
    <w:p w14:paraId="41CD6E0B" w14:textId="1D0C109B" w:rsidR="002E2A0C" w:rsidRPr="009D0692" w:rsidRDefault="00BF061B" w:rsidP="007966B5">
      <w:pPr>
        <w:numPr>
          <w:ilvl w:val="0"/>
          <w:numId w:val="2"/>
        </w:numPr>
        <w:tabs>
          <w:tab w:val="clear" w:pos="0"/>
          <w:tab w:val="num" w:pos="207"/>
        </w:tabs>
        <w:spacing w:before="120" w:after="120"/>
        <w:ind w:left="927"/>
        <w:jc w:val="both"/>
        <w:rPr>
          <w:bCs/>
          <w:szCs w:val="24"/>
          <w:lang w:val="en-GB"/>
        </w:rPr>
      </w:pPr>
      <w:r w:rsidRPr="009D0692">
        <w:rPr>
          <w:szCs w:val="24"/>
          <w:lang w:val="en-GB"/>
        </w:rPr>
        <w:t xml:space="preserve">ANNEX I: GENERAL </w:t>
      </w:r>
      <w:r w:rsidR="00B3005A" w:rsidRPr="009D0692">
        <w:rPr>
          <w:szCs w:val="24"/>
          <w:lang w:val="en-GB"/>
        </w:rPr>
        <w:t xml:space="preserve">CONDITIONS </w:t>
      </w:r>
      <w:r w:rsidRPr="009D0692">
        <w:rPr>
          <w:szCs w:val="24"/>
          <w:lang w:val="en-GB"/>
        </w:rPr>
        <w:t>OF GRANT AWARD</w:t>
      </w:r>
      <w:r w:rsidR="00140CC7" w:rsidRPr="009D0692">
        <w:rPr>
          <w:szCs w:val="24"/>
          <w:lang w:val="en-GB"/>
        </w:rPr>
        <w:t>S</w:t>
      </w:r>
      <w:r w:rsidRPr="009D0692">
        <w:rPr>
          <w:szCs w:val="24"/>
          <w:lang w:val="en-GB"/>
        </w:rPr>
        <w:t xml:space="preserve"> UNDER PRIORITY AXIS I  OF THE OPERATIONAL PROGRAMME “SCIENCE AND EDUCATION FOR SMART GROWTH”;</w:t>
      </w:r>
    </w:p>
    <w:p w14:paraId="010374A4" w14:textId="77777777" w:rsidR="002E2A0C" w:rsidRPr="009D0692" w:rsidRDefault="00BF061B" w:rsidP="007966B5">
      <w:pPr>
        <w:numPr>
          <w:ilvl w:val="0"/>
          <w:numId w:val="2"/>
        </w:numPr>
        <w:tabs>
          <w:tab w:val="clear" w:pos="0"/>
          <w:tab w:val="num" w:pos="207"/>
        </w:tabs>
        <w:spacing w:before="120" w:after="120"/>
        <w:ind w:left="927"/>
        <w:jc w:val="both"/>
        <w:rPr>
          <w:bCs/>
          <w:szCs w:val="24"/>
          <w:lang w:val="en-GB"/>
        </w:rPr>
      </w:pPr>
      <w:r w:rsidRPr="009D0692">
        <w:rPr>
          <w:bCs/>
          <w:szCs w:val="24"/>
          <w:lang w:val="en-GB"/>
        </w:rPr>
        <w:t xml:space="preserve">ANNEX II: APPLICATION FORM AND PROJECT JUSTIFICATION; </w:t>
      </w:r>
    </w:p>
    <w:p w14:paraId="7C9E667B" w14:textId="69C8D838" w:rsidR="002E2A0C" w:rsidRPr="009D0692" w:rsidRDefault="00BF061B" w:rsidP="00C61F72">
      <w:pPr>
        <w:numPr>
          <w:ilvl w:val="0"/>
          <w:numId w:val="2"/>
        </w:numPr>
        <w:tabs>
          <w:tab w:val="clear" w:pos="0"/>
        </w:tabs>
        <w:spacing w:before="120" w:after="120"/>
        <w:ind w:left="851" w:hanging="284"/>
        <w:jc w:val="both"/>
        <w:rPr>
          <w:bCs/>
          <w:szCs w:val="24"/>
          <w:lang w:val="en-GB"/>
        </w:rPr>
      </w:pPr>
      <w:r w:rsidRPr="009D0692">
        <w:rPr>
          <w:szCs w:val="24"/>
          <w:lang w:val="en-GB"/>
        </w:rPr>
        <w:t>ANNEX I</w:t>
      </w:r>
      <w:r w:rsidRPr="009D0692">
        <w:rPr>
          <w:bCs/>
          <w:szCs w:val="24"/>
          <w:lang w:val="en-GB"/>
        </w:rPr>
        <w:t>II</w:t>
      </w:r>
      <w:r w:rsidRPr="009D0692">
        <w:rPr>
          <w:szCs w:val="24"/>
          <w:lang w:val="en-GB"/>
        </w:rPr>
        <w:t xml:space="preserve">: DECLARATION IN ACCORDANCE WITH ARTICLE </w:t>
      </w:r>
      <w:r w:rsidR="00B3005A" w:rsidRPr="009D0692">
        <w:rPr>
          <w:szCs w:val="24"/>
          <w:lang w:val="en-GB"/>
        </w:rPr>
        <w:t>25</w:t>
      </w:r>
      <w:r w:rsidRPr="009D0692">
        <w:rPr>
          <w:szCs w:val="24"/>
          <w:lang w:val="en-GB"/>
        </w:rPr>
        <w:t xml:space="preserve">, </w:t>
      </w:r>
      <w:r w:rsidR="00B3005A" w:rsidRPr="009D0692">
        <w:rPr>
          <w:szCs w:val="24"/>
          <w:lang w:val="en-GB"/>
        </w:rPr>
        <w:t xml:space="preserve">par. 2 </w:t>
      </w:r>
      <w:r w:rsidR="00140CC7" w:rsidRPr="009D0692">
        <w:rPr>
          <w:szCs w:val="24"/>
          <w:lang w:val="en-GB"/>
        </w:rPr>
        <w:t xml:space="preserve">of </w:t>
      </w:r>
      <w:r w:rsidR="00C61F72" w:rsidRPr="009D0692">
        <w:rPr>
          <w:szCs w:val="24"/>
          <w:lang w:val="en-GB"/>
        </w:rPr>
        <w:t>Management of Resources from the European Structural and Investment Funds Act</w:t>
      </w:r>
      <w:r w:rsidR="00C61F72" w:rsidRPr="009D0692" w:rsidDel="00C61F72">
        <w:rPr>
          <w:szCs w:val="24"/>
          <w:lang w:val="en-GB"/>
        </w:rPr>
        <w:t xml:space="preserve"> </w:t>
      </w:r>
      <w:r w:rsidR="006247BA" w:rsidRPr="009D0692">
        <w:rPr>
          <w:szCs w:val="24"/>
          <w:lang w:val="en-GB"/>
        </w:rPr>
        <w:t xml:space="preserve">by </w:t>
      </w:r>
      <w:r w:rsidRPr="009D0692">
        <w:rPr>
          <w:szCs w:val="24"/>
          <w:lang w:val="en-GB"/>
        </w:rPr>
        <w:t>the applicant</w:t>
      </w:r>
      <w:r w:rsidR="0054613D" w:rsidRPr="009D0692">
        <w:rPr>
          <w:szCs w:val="24"/>
          <w:lang w:val="en-GB"/>
        </w:rPr>
        <w:t xml:space="preserve"> </w:t>
      </w:r>
      <w:r w:rsidRPr="009D0692">
        <w:rPr>
          <w:szCs w:val="24"/>
          <w:lang w:val="en-GB"/>
        </w:rPr>
        <w:t>/</w:t>
      </w:r>
      <w:r w:rsidR="0054613D" w:rsidRPr="009D0692">
        <w:rPr>
          <w:szCs w:val="24"/>
          <w:lang w:val="en-GB"/>
        </w:rPr>
        <w:t xml:space="preserve"> </w:t>
      </w:r>
      <w:r w:rsidRPr="009D0692">
        <w:rPr>
          <w:szCs w:val="24"/>
          <w:lang w:val="en-GB"/>
        </w:rPr>
        <w:t>partner</w:t>
      </w:r>
      <w:r w:rsidR="00FF09C2" w:rsidRPr="009D0692">
        <w:rPr>
          <w:szCs w:val="24"/>
          <w:lang w:val="en-GB"/>
        </w:rPr>
        <w:t xml:space="preserve">; </w:t>
      </w:r>
    </w:p>
    <w:p w14:paraId="63CE71A5" w14:textId="591BD0A2" w:rsidR="002E2A0C" w:rsidRPr="009D0692" w:rsidRDefault="00BF061B" w:rsidP="007966B5">
      <w:pPr>
        <w:numPr>
          <w:ilvl w:val="0"/>
          <w:numId w:val="2"/>
        </w:numPr>
        <w:tabs>
          <w:tab w:val="clear" w:pos="0"/>
          <w:tab w:val="num" w:pos="207"/>
        </w:tabs>
        <w:spacing w:before="120" w:after="120"/>
        <w:ind w:left="927"/>
        <w:jc w:val="both"/>
        <w:rPr>
          <w:bCs/>
          <w:szCs w:val="24"/>
          <w:lang w:val="en-GB"/>
        </w:rPr>
      </w:pPr>
      <w:r w:rsidRPr="009D0692">
        <w:rPr>
          <w:szCs w:val="24"/>
          <w:lang w:val="en-GB"/>
        </w:rPr>
        <w:t>ANNEX I</w:t>
      </w:r>
      <w:r w:rsidRPr="009D0692">
        <w:rPr>
          <w:bCs/>
          <w:szCs w:val="24"/>
          <w:lang w:val="en-GB"/>
        </w:rPr>
        <w:t>V</w:t>
      </w:r>
      <w:r w:rsidRPr="009D0692">
        <w:rPr>
          <w:szCs w:val="24"/>
          <w:lang w:val="en-GB"/>
        </w:rPr>
        <w:t xml:space="preserve">: DECLARATION OF NO CONFLICT OF INTEREST </w:t>
      </w:r>
      <w:r w:rsidR="00FF09C2" w:rsidRPr="009D0692">
        <w:rPr>
          <w:szCs w:val="24"/>
          <w:lang w:val="en-GB"/>
        </w:rPr>
        <w:t>(</w:t>
      </w:r>
      <w:r w:rsidR="00137DD6" w:rsidRPr="009D0692">
        <w:rPr>
          <w:szCs w:val="24"/>
          <w:lang w:val="en-GB"/>
        </w:rPr>
        <w:t>applicable to associated partners</w:t>
      </w:r>
      <w:r w:rsidR="00FF09C2" w:rsidRPr="009D0692">
        <w:rPr>
          <w:szCs w:val="24"/>
          <w:lang w:val="en-GB"/>
        </w:rPr>
        <w:t>);</w:t>
      </w:r>
    </w:p>
    <w:p w14:paraId="01EAC127" w14:textId="29404E2F" w:rsidR="002E2A0C" w:rsidRPr="009D0692" w:rsidRDefault="00137DD6" w:rsidP="007966B5">
      <w:pPr>
        <w:numPr>
          <w:ilvl w:val="0"/>
          <w:numId w:val="2"/>
        </w:numPr>
        <w:tabs>
          <w:tab w:val="clear" w:pos="0"/>
          <w:tab w:val="num" w:pos="207"/>
        </w:tabs>
        <w:spacing w:before="120" w:after="120"/>
        <w:ind w:left="927"/>
        <w:jc w:val="both"/>
        <w:rPr>
          <w:bCs/>
          <w:szCs w:val="24"/>
          <w:lang w:val="en-GB"/>
        </w:rPr>
      </w:pPr>
      <w:r w:rsidRPr="009D0692">
        <w:rPr>
          <w:bCs/>
          <w:szCs w:val="24"/>
          <w:lang w:val="en-GB"/>
        </w:rPr>
        <w:t>ANNEX V:</w:t>
      </w:r>
      <w:r w:rsidRPr="009D0692">
        <w:rPr>
          <w:lang w:val="en-GB"/>
        </w:rPr>
        <w:t xml:space="preserve"> </w:t>
      </w:r>
      <w:r w:rsidRPr="009D0692">
        <w:rPr>
          <w:bCs/>
          <w:szCs w:val="24"/>
          <w:lang w:val="en-GB"/>
        </w:rPr>
        <w:t xml:space="preserve">PARTNERSHIP </w:t>
      </w:r>
      <w:r w:rsidR="00E05466" w:rsidRPr="009D0692">
        <w:rPr>
          <w:bCs/>
          <w:szCs w:val="24"/>
          <w:lang w:val="en-GB"/>
        </w:rPr>
        <w:t xml:space="preserve">CONTRACT </w:t>
      </w:r>
      <w:r w:rsidR="00FF09C2" w:rsidRPr="009D0692">
        <w:rPr>
          <w:bCs/>
          <w:szCs w:val="24"/>
          <w:lang w:val="en-GB"/>
        </w:rPr>
        <w:t>(</w:t>
      </w:r>
      <w:r w:rsidRPr="009D0692">
        <w:rPr>
          <w:bCs/>
          <w:szCs w:val="24"/>
          <w:lang w:val="en-GB"/>
        </w:rPr>
        <w:t xml:space="preserve">applicable to partnerships not registered under the </w:t>
      </w:r>
      <w:r w:rsidR="00601392" w:rsidRPr="009D0692">
        <w:rPr>
          <w:bCs/>
          <w:szCs w:val="24"/>
          <w:lang w:val="en-GB"/>
        </w:rPr>
        <w:t xml:space="preserve">applicable </w:t>
      </w:r>
      <w:r w:rsidRPr="009D0692">
        <w:rPr>
          <w:bCs/>
          <w:szCs w:val="24"/>
          <w:lang w:val="en-GB"/>
        </w:rPr>
        <w:t>legislation</w:t>
      </w:r>
      <w:r w:rsidR="00FF09C2" w:rsidRPr="009D0692">
        <w:rPr>
          <w:bCs/>
          <w:szCs w:val="24"/>
          <w:lang w:val="en-GB"/>
        </w:rPr>
        <w:t>);</w:t>
      </w:r>
    </w:p>
    <w:p w14:paraId="2600B276" w14:textId="77777777" w:rsidR="002E2A0C" w:rsidRPr="009D0692" w:rsidRDefault="00137DD6" w:rsidP="007966B5">
      <w:pPr>
        <w:numPr>
          <w:ilvl w:val="0"/>
          <w:numId w:val="2"/>
        </w:numPr>
        <w:tabs>
          <w:tab w:val="clear" w:pos="0"/>
          <w:tab w:val="num" w:pos="207"/>
        </w:tabs>
        <w:spacing w:before="120" w:after="120"/>
        <w:ind w:left="927"/>
        <w:jc w:val="both"/>
        <w:rPr>
          <w:bCs/>
          <w:szCs w:val="24"/>
          <w:lang w:val="en-GB"/>
        </w:rPr>
      </w:pPr>
      <w:r w:rsidRPr="009D0692">
        <w:rPr>
          <w:bCs/>
          <w:szCs w:val="24"/>
          <w:lang w:val="en-GB"/>
        </w:rPr>
        <w:t>ANNEX VI:</w:t>
      </w:r>
      <w:r w:rsidRPr="009D0692">
        <w:rPr>
          <w:lang w:val="en-GB"/>
        </w:rPr>
        <w:t xml:space="preserve"> DECLARATION ON THE COLLABORATIVE ACTIVITIES IMPLEMENTED JOINTLY WITH ASSOCIATED PARTNERS</w:t>
      </w:r>
      <w:r w:rsidR="00FF09C2" w:rsidRPr="009D0692">
        <w:rPr>
          <w:bCs/>
          <w:szCs w:val="24"/>
          <w:lang w:val="en-GB"/>
        </w:rPr>
        <w:t>;</w:t>
      </w:r>
    </w:p>
    <w:p w14:paraId="22FE0E1B" w14:textId="7038590B" w:rsidR="002E2A0C" w:rsidRPr="009D0692" w:rsidRDefault="006247BA" w:rsidP="007966B5">
      <w:pPr>
        <w:numPr>
          <w:ilvl w:val="0"/>
          <w:numId w:val="2"/>
        </w:numPr>
        <w:tabs>
          <w:tab w:val="clear" w:pos="0"/>
          <w:tab w:val="num" w:pos="207"/>
        </w:tabs>
        <w:spacing w:before="120" w:after="120"/>
        <w:ind w:left="927"/>
        <w:jc w:val="both"/>
        <w:rPr>
          <w:bCs/>
          <w:szCs w:val="24"/>
          <w:lang w:val="en-GB"/>
        </w:rPr>
      </w:pPr>
      <w:r w:rsidRPr="009D0692">
        <w:rPr>
          <w:bCs/>
          <w:szCs w:val="24"/>
          <w:lang w:val="en-GB"/>
        </w:rPr>
        <w:t xml:space="preserve">ANNEX VII: </w:t>
      </w:r>
      <w:r w:rsidR="003C7358" w:rsidRPr="009D0692">
        <w:rPr>
          <w:bCs/>
          <w:szCs w:val="24"/>
          <w:lang w:val="en-GB"/>
        </w:rPr>
        <w:t>STATUTE</w:t>
      </w:r>
      <w:r w:rsidRPr="009D0692">
        <w:rPr>
          <w:bCs/>
          <w:szCs w:val="24"/>
          <w:lang w:val="en-GB"/>
        </w:rPr>
        <w:t xml:space="preserve"> OF THE NON-PROFIT LEGAL ENTITY </w:t>
      </w:r>
      <w:r w:rsidR="00FF09C2" w:rsidRPr="009D0692">
        <w:rPr>
          <w:bCs/>
          <w:szCs w:val="24"/>
          <w:lang w:val="en-GB"/>
        </w:rPr>
        <w:t>(</w:t>
      </w:r>
      <w:r w:rsidRPr="009D0692">
        <w:rPr>
          <w:bCs/>
          <w:szCs w:val="24"/>
          <w:lang w:val="en-GB"/>
        </w:rPr>
        <w:t>applicable to partnerships constituting a non-profit legal entity</w:t>
      </w:r>
      <w:r w:rsidR="00FF09C2" w:rsidRPr="009D0692">
        <w:rPr>
          <w:bCs/>
          <w:szCs w:val="24"/>
          <w:lang w:val="en-GB"/>
        </w:rPr>
        <w:t>)</w:t>
      </w:r>
      <w:r w:rsidRPr="009D0692">
        <w:rPr>
          <w:bCs/>
          <w:szCs w:val="24"/>
          <w:lang w:val="en-GB"/>
        </w:rPr>
        <w:t>;</w:t>
      </w:r>
    </w:p>
    <w:p w14:paraId="73232ADF" w14:textId="0FF4BD81" w:rsidR="002E2A0C" w:rsidRPr="009D0692" w:rsidRDefault="002E2A0C" w:rsidP="00F339E0">
      <w:pPr>
        <w:numPr>
          <w:ilvl w:val="0"/>
          <w:numId w:val="2"/>
        </w:numPr>
        <w:tabs>
          <w:tab w:val="clear" w:pos="0"/>
        </w:tabs>
        <w:spacing w:before="120" w:after="120"/>
        <w:ind w:left="851" w:hanging="284"/>
        <w:jc w:val="both"/>
        <w:rPr>
          <w:bCs/>
          <w:szCs w:val="24"/>
          <w:lang w:val="en-GB"/>
        </w:rPr>
      </w:pPr>
      <w:r w:rsidRPr="009D0692">
        <w:rPr>
          <w:szCs w:val="24"/>
          <w:lang w:val="en-GB"/>
        </w:rPr>
        <w:t xml:space="preserve">ANNEX </w:t>
      </w:r>
      <w:r w:rsidR="00F339E0" w:rsidRPr="009D0692">
        <w:rPr>
          <w:bCs/>
          <w:szCs w:val="24"/>
          <w:lang w:val="en-GB"/>
        </w:rPr>
        <w:t>VIII</w:t>
      </w:r>
      <w:r w:rsidRPr="009D0692">
        <w:rPr>
          <w:szCs w:val="24"/>
          <w:lang w:val="en-GB"/>
        </w:rPr>
        <w:t>: DECLARATION ON IRREGULARITIES;</w:t>
      </w:r>
    </w:p>
    <w:p w14:paraId="10891348" w14:textId="77777777" w:rsidR="00FF09C2" w:rsidRPr="009D0692" w:rsidRDefault="002E2A0C" w:rsidP="007966B5">
      <w:pPr>
        <w:numPr>
          <w:ilvl w:val="0"/>
          <w:numId w:val="2"/>
        </w:numPr>
        <w:tabs>
          <w:tab w:val="clear" w:pos="0"/>
          <w:tab w:val="num" w:pos="207"/>
        </w:tabs>
        <w:spacing w:before="120" w:after="120"/>
        <w:ind w:left="927"/>
        <w:jc w:val="both"/>
        <w:rPr>
          <w:bCs/>
          <w:szCs w:val="24"/>
          <w:lang w:val="en-GB"/>
        </w:rPr>
      </w:pPr>
      <w:r w:rsidRPr="009D0692">
        <w:rPr>
          <w:szCs w:val="24"/>
          <w:lang w:val="en-GB"/>
        </w:rPr>
        <w:t>OTHERS: TO BE COMPLETED BY THE MANAGING AUTHORITY IN ACCORDANCE WITH THE PROVISIONS OF THE GUIDELINES FOR APPLICANTS</w:t>
      </w:r>
      <w:r w:rsidR="00FF09C2" w:rsidRPr="009D0692">
        <w:rPr>
          <w:szCs w:val="24"/>
          <w:lang w:val="en-GB"/>
        </w:rPr>
        <w:t>.</w:t>
      </w:r>
    </w:p>
    <w:p w14:paraId="75B566A7" w14:textId="77777777" w:rsidR="00FF09C2" w:rsidRPr="009D0692" w:rsidRDefault="002E2A0C" w:rsidP="007966B5">
      <w:pPr>
        <w:pStyle w:val="ListParagraph"/>
        <w:numPr>
          <w:ilvl w:val="1"/>
          <w:numId w:val="45"/>
        </w:numPr>
        <w:spacing w:before="120" w:after="120"/>
        <w:ind w:left="567" w:hanging="567"/>
        <w:contextualSpacing w:val="0"/>
        <w:jc w:val="both"/>
        <w:rPr>
          <w:szCs w:val="24"/>
          <w:lang w:val="en-GB"/>
        </w:rPr>
      </w:pPr>
      <w:r w:rsidRPr="009D0692">
        <w:rPr>
          <w:szCs w:val="24"/>
          <w:lang w:val="en-GB"/>
        </w:rPr>
        <w:t>In the event of conflict between the provisions of the annexes and the contract provisions</w:t>
      </w:r>
      <w:r w:rsidR="00FF09C2" w:rsidRPr="009D0692">
        <w:rPr>
          <w:szCs w:val="24"/>
          <w:lang w:val="en-GB"/>
        </w:rPr>
        <w:t xml:space="preserve">, </w:t>
      </w:r>
      <w:r w:rsidRPr="009D0692">
        <w:rPr>
          <w:szCs w:val="24"/>
          <w:lang w:val="en-GB"/>
        </w:rPr>
        <w:t>the latter provisions shall prevail</w:t>
      </w:r>
      <w:r w:rsidR="00FF09C2" w:rsidRPr="009D0692">
        <w:rPr>
          <w:szCs w:val="24"/>
          <w:lang w:val="en-GB"/>
        </w:rPr>
        <w:t xml:space="preserve">. </w:t>
      </w:r>
      <w:r w:rsidRPr="009D0692">
        <w:rPr>
          <w:szCs w:val="24"/>
          <w:lang w:val="en-GB"/>
        </w:rPr>
        <w:t xml:space="preserve">In the event of conflict between the provisions of Annex I and the provisions of </w:t>
      </w:r>
      <w:r w:rsidR="0098399D" w:rsidRPr="009D0692">
        <w:rPr>
          <w:szCs w:val="24"/>
          <w:lang w:val="en-GB"/>
        </w:rPr>
        <w:t xml:space="preserve">the </w:t>
      </w:r>
      <w:r w:rsidRPr="009D0692">
        <w:rPr>
          <w:szCs w:val="24"/>
          <w:lang w:val="en-GB"/>
        </w:rPr>
        <w:t>other annexes, the former provisions shall prevail</w:t>
      </w:r>
      <w:r w:rsidR="00FF09C2" w:rsidRPr="009D0692">
        <w:rPr>
          <w:szCs w:val="24"/>
          <w:lang w:val="en-GB"/>
        </w:rPr>
        <w:t>.</w:t>
      </w:r>
    </w:p>
    <w:p w14:paraId="4B300908" w14:textId="77777777" w:rsidR="00FF09C2" w:rsidRPr="009D0692" w:rsidRDefault="002E2A0C" w:rsidP="007966B5">
      <w:pPr>
        <w:pStyle w:val="ListParagraph"/>
        <w:numPr>
          <w:ilvl w:val="1"/>
          <w:numId w:val="45"/>
        </w:numPr>
        <w:spacing w:before="120" w:after="120"/>
        <w:ind w:left="567" w:hanging="567"/>
        <w:contextualSpacing w:val="0"/>
        <w:jc w:val="both"/>
        <w:rPr>
          <w:szCs w:val="24"/>
          <w:lang w:val="en-GB"/>
        </w:rPr>
      </w:pPr>
      <w:r w:rsidRPr="009D0692">
        <w:rPr>
          <w:szCs w:val="24"/>
          <w:lang w:val="en-GB"/>
        </w:rPr>
        <w:t xml:space="preserve">This Administrative Contract shall be subject to appeal within 14 days of </w:t>
      </w:r>
      <w:r w:rsidR="0098399D" w:rsidRPr="009D0692">
        <w:rPr>
          <w:szCs w:val="24"/>
          <w:lang w:val="en-GB"/>
        </w:rPr>
        <w:t xml:space="preserve">its </w:t>
      </w:r>
      <w:r w:rsidRPr="009D0692">
        <w:rPr>
          <w:szCs w:val="24"/>
          <w:lang w:val="en-GB"/>
        </w:rPr>
        <w:t>signing by the second signatory</w:t>
      </w:r>
      <w:r w:rsidR="00FF09C2" w:rsidRPr="009D0692">
        <w:rPr>
          <w:szCs w:val="24"/>
          <w:lang w:val="en-GB"/>
        </w:rPr>
        <w:t>.</w:t>
      </w:r>
    </w:p>
    <w:p w14:paraId="0CD75532" w14:textId="77777777" w:rsidR="00FF09C2" w:rsidRPr="009D0692" w:rsidRDefault="00FF09C2" w:rsidP="007966B5">
      <w:pPr>
        <w:spacing w:before="120" w:after="120"/>
        <w:ind w:left="567" w:hanging="567"/>
        <w:jc w:val="both"/>
        <w:rPr>
          <w:szCs w:val="24"/>
          <w:lang w:val="en-GB"/>
        </w:rPr>
      </w:pPr>
    </w:p>
    <w:p w14:paraId="3BEC181C" w14:textId="77777777" w:rsidR="00FF09C2" w:rsidRPr="009D0692" w:rsidRDefault="002E2A0C" w:rsidP="007966B5">
      <w:pPr>
        <w:spacing w:before="120" w:after="120"/>
        <w:jc w:val="both"/>
        <w:rPr>
          <w:szCs w:val="24"/>
          <w:lang w:val="en-GB"/>
        </w:rPr>
      </w:pPr>
      <w:r w:rsidRPr="009D0692">
        <w:rPr>
          <w:szCs w:val="24"/>
          <w:lang w:val="en-GB"/>
        </w:rPr>
        <w:t xml:space="preserve">This Contract was </w:t>
      </w:r>
      <w:r w:rsidR="00291F6C" w:rsidRPr="009D0692">
        <w:rPr>
          <w:szCs w:val="24"/>
          <w:lang w:val="en-GB"/>
        </w:rPr>
        <w:t xml:space="preserve">drawn up in a number of </w:t>
      </w:r>
      <w:r w:rsidRPr="009D0692">
        <w:rPr>
          <w:szCs w:val="24"/>
          <w:lang w:val="en-GB"/>
        </w:rPr>
        <w:t xml:space="preserve">original copies </w:t>
      </w:r>
      <w:r w:rsidR="00291F6C" w:rsidRPr="009D0692">
        <w:rPr>
          <w:szCs w:val="24"/>
          <w:lang w:val="en-GB"/>
        </w:rPr>
        <w:t>equal to the number of the signing parties</w:t>
      </w:r>
      <w:r w:rsidR="00FF09C2" w:rsidRPr="009D0692">
        <w:rPr>
          <w:szCs w:val="24"/>
          <w:lang w:val="en-GB"/>
        </w:rPr>
        <w:t>.</w:t>
      </w:r>
    </w:p>
    <w:p w14:paraId="6B65C5CF" w14:textId="77777777" w:rsidR="00FF09C2" w:rsidRPr="009D0692" w:rsidRDefault="00FF09C2" w:rsidP="007966B5">
      <w:pPr>
        <w:spacing w:before="120" w:after="120"/>
        <w:ind w:left="5812" w:hanging="5812"/>
        <w:jc w:val="both"/>
        <w:rPr>
          <w:szCs w:val="24"/>
          <w:lang w:val="en-GB"/>
        </w:rPr>
      </w:pPr>
    </w:p>
    <w:tbl>
      <w:tblPr>
        <w:tblW w:w="0" w:type="auto"/>
        <w:tblInd w:w="-34" w:type="dxa"/>
        <w:tblLayout w:type="fixed"/>
        <w:tblLook w:val="0000" w:firstRow="0" w:lastRow="0" w:firstColumn="0" w:lastColumn="0" w:noHBand="0" w:noVBand="0"/>
      </w:tblPr>
      <w:tblGrid>
        <w:gridCol w:w="4748"/>
        <w:gridCol w:w="4714"/>
      </w:tblGrid>
      <w:tr w:rsidR="00FF09C2" w:rsidRPr="009D0692" w14:paraId="62B0B2DA" w14:textId="77777777">
        <w:tc>
          <w:tcPr>
            <w:tcW w:w="4748" w:type="dxa"/>
            <w:shd w:val="clear" w:color="auto" w:fill="auto"/>
          </w:tcPr>
          <w:p w14:paraId="3A6275A9" w14:textId="77777777" w:rsidR="00FF09C2" w:rsidRPr="009D0692" w:rsidRDefault="00291F6C" w:rsidP="007966B5">
            <w:pPr>
              <w:spacing w:before="120" w:after="120"/>
              <w:jc w:val="both"/>
              <w:rPr>
                <w:szCs w:val="24"/>
                <w:lang w:val="en-GB"/>
              </w:rPr>
            </w:pPr>
            <w:r w:rsidRPr="009D0692">
              <w:rPr>
                <w:szCs w:val="24"/>
                <w:lang w:val="en-GB"/>
              </w:rPr>
              <w:t>For and on behalf of the Managing Authority</w:t>
            </w:r>
            <w:r w:rsidR="00FF09C2" w:rsidRPr="009D0692">
              <w:rPr>
                <w:szCs w:val="24"/>
                <w:lang w:val="en-GB"/>
              </w:rPr>
              <w:t>:</w:t>
            </w:r>
          </w:p>
          <w:p w14:paraId="6E4897C1" w14:textId="77777777" w:rsidR="00FF09C2" w:rsidRPr="009D0692" w:rsidRDefault="00FF09C2" w:rsidP="007966B5">
            <w:pPr>
              <w:spacing w:before="120" w:after="120"/>
              <w:jc w:val="both"/>
              <w:rPr>
                <w:szCs w:val="24"/>
                <w:lang w:val="en-GB"/>
              </w:rPr>
            </w:pPr>
          </w:p>
          <w:p w14:paraId="71F2AC44" w14:textId="77777777" w:rsidR="00FF09C2" w:rsidRPr="009D0692" w:rsidRDefault="00FF09C2" w:rsidP="007966B5">
            <w:pPr>
              <w:spacing w:before="120" w:after="120"/>
              <w:jc w:val="both"/>
              <w:rPr>
                <w:i/>
                <w:szCs w:val="24"/>
                <w:lang w:val="en-GB"/>
              </w:rPr>
            </w:pPr>
            <w:r w:rsidRPr="009D0692">
              <w:rPr>
                <w:i/>
                <w:szCs w:val="24"/>
                <w:lang w:val="en-GB"/>
              </w:rPr>
              <w:t>[</w:t>
            </w:r>
            <w:r w:rsidR="00291F6C" w:rsidRPr="009D0692">
              <w:rPr>
                <w:i/>
                <w:szCs w:val="24"/>
                <w:lang w:val="en-GB"/>
              </w:rPr>
              <w:t>full name(s) and position of the authorised signatory(</w:t>
            </w:r>
            <w:r w:rsidR="007502DF" w:rsidRPr="009D0692">
              <w:rPr>
                <w:i/>
                <w:szCs w:val="24"/>
                <w:lang w:val="en-GB"/>
              </w:rPr>
              <w:t>i</w:t>
            </w:r>
            <w:r w:rsidR="00291F6C" w:rsidRPr="009D0692">
              <w:rPr>
                <w:i/>
                <w:szCs w:val="24"/>
                <w:lang w:val="en-GB"/>
              </w:rPr>
              <w:t>es)</w:t>
            </w:r>
            <w:r w:rsidRPr="009D0692">
              <w:rPr>
                <w:i/>
                <w:szCs w:val="24"/>
                <w:lang w:val="en-GB"/>
              </w:rPr>
              <w:t xml:space="preserve">, </w:t>
            </w:r>
            <w:r w:rsidR="00291F6C" w:rsidRPr="009D0692">
              <w:rPr>
                <w:i/>
                <w:szCs w:val="24"/>
                <w:lang w:val="en-GB"/>
              </w:rPr>
              <w:t xml:space="preserve">including second authorised </w:t>
            </w:r>
            <w:r w:rsidR="00291F6C" w:rsidRPr="009D0692">
              <w:rPr>
                <w:i/>
                <w:szCs w:val="24"/>
                <w:lang w:val="en-GB"/>
              </w:rPr>
              <w:lastRenderedPageBreak/>
              <w:t>signatory</w:t>
            </w:r>
            <w:r w:rsidRPr="009D0692">
              <w:rPr>
                <w:i/>
                <w:szCs w:val="24"/>
                <w:lang w:val="en-GB"/>
              </w:rPr>
              <w:t>]</w:t>
            </w:r>
          </w:p>
          <w:p w14:paraId="05C78EF0" w14:textId="77777777" w:rsidR="00FF09C2" w:rsidRPr="009D0692" w:rsidRDefault="00FF09C2" w:rsidP="007966B5">
            <w:pPr>
              <w:spacing w:before="120" w:after="120"/>
              <w:jc w:val="both"/>
              <w:rPr>
                <w:i/>
                <w:szCs w:val="24"/>
                <w:lang w:val="en-GB"/>
              </w:rPr>
            </w:pPr>
          </w:p>
          <w:p w14:paraId="53C345C2" w14:textId="77777777" w:rsidR="00FF09C2" w:rsidRPr="009D0692" w:rsidRDefault="00FF09C2" w:rsidP="007966B5">
            <w:pPr>
              <w:spacing w:before="120" w:after="120"/>
              <w:jc w:val="both"/>
              <w:rPr>
                <w:i/>
                <w:szCs w:val="24"/>
                <w:lang w:val="en-GB"/>
              </w:rPr>
            </w:pPr>
            <w:r w:rsidRPr="009D0692">
              <w:rPr>
                <w:i/>
                <w:szCs w:val="24"/>
                <w:lang w:val="en-GB"/>
              </w:rPr>
              <w:t>[</w:t>
            </w:r>
            <w:r w:rsidR="00291F6C" w:rsidRPr="009D0692">
              <w:rPr>
                <w:i/>
                <w:szCs w:val="24"/>
                <w:lang w:val="en-GB"/>
              </w:rPr>
              <w:t>signature</w:t>
            </w:r>
            <w:r w:rsidRPr="009D0692">
              <w:rPr>
                <w:i/>
                <w:szCs w:val="24"/>
                <w:lang w:val="en-GB"/>
              </w:rPr>
              <w:t>]</w:t>
            </w:r>
          </w:p>
          <w:p w14:paraId="055802A4" w14:textId="77777777" w:rsidR="00FF09C2" w:rsidRPr="009D0692" w:rsidRDefault="00FF09C2" w:rsidP="007966B5">
            <w:pPr>
              <w:spacing w:before="120" w:after="120"/>
              <w:jc w:val="both"/>
              <w:rPr>
                <w:i/>
                <w:szCs w:val="24"/>
                <w:lang w:val="en-GB"/>
              </w:rPr>
            </w:pPr>
          </w:p>
          <w:p w14:paraId="1C69F4EB" w14:textId="77777777" w:rsidR="00FF09C2" w:rsidRPr="009D0692" w:rsidRDefault="00FF09C2" w:rsidP="007966B5">
            <w:pPr>
              <w:spacing w:before="120" w:after="120"/>
              <w:jc w:val="both"/>
              <w:rPr>
                <w:szCs w:val="24"/>
                <w:lang w:val="en-GB"/>
              </w:rPr>
            </w:pPr>
            <w:r w:rsidRPr="009D0692">
              <w:rPr>
                <w:i/>
                <w:szCs w:val="24"/>
                <w:lang w:val="en-GB"/>
              </w:rPr>
              <w:t>[</w:t>
            </w:r>
            <w:r w:rsidR="00291F6C" w:rsidRPr="009D0692">
              <w:rPr>
                <w:i/>
                <w:szCs w:val="24"/>
                <w:lang w:val="en-GB"/>
              </w:rPr>
              <w:t>date</w:t>
            </w:r>
            <w:r w:rsidRPr="009D0692">
              <w:rPr>
                <w:i/>
                <w:szCs w:val="24"/>
                <w:lang w:val="en-GB"/>
              </w:rPr>
              <w:t>]</w:t>
            </w:r>
          </w:p>
        </w:tc>
        <w:tc>
          <w:tcPr>
            <w:tcW w:w="4714" w:type="dxa"/>
            <w:shd w:val="clear" w:color="auto" w:fill="auto"/>
          </w:tcPr>
          <w:p w14:paraId="27E59CB6" w14:textId="77777777" w:rsidR="00FF09C2" w:rsidRPr="009D0692" w:rsidRDefault="00291F6C" w:rsidP="007966B5">
            <w:pPr>
              <w:spacing w:before="120" w:after="120"/>
              <w:jc w:val="both"/>
              <w:rPr>
                <w:szCs w:val="24"/>
                <w:lang w:val="en-GB"/>
              </w:rPr>
            </w:pPr>
            <w:r w:rsidRPr="009D0692">
              <w:rPr>
                <w:szCs w:val="24"/>
                <w:lang w:val="en-GB"/>
              </w:rPr>
              <w:lastRenderedPageBreak/>
              <w:t>For and on behalf of the Beneficiary</w:t>
            </w:r>
            <w:r w:rsidR="00313129" w:rsidRPr="009D0692">
              <w:rPr>
                <w:rStyle w:val="FootnoteReference"/>
                <w:szCs w:val="24"/>
                <w:lang w:val="en-GB"/>
              </w:rPr>
              <w:footnoteReference w:id="3"/>
            </w:r>
            <w:r w:rsidR="00FF09C2" w:rsidRPr="009D0692">
              <w:rPr>
                <w:szCs w:val="24"/>
                <w:lang w:val="en-GB"/>
              </w:rPr>
              <w:t>:</w:t>
            </w:r>
          </w:p>
          <w:p w14:paraId="2EB9B494" w14:textId="77777777" w:rsidR="00FF09C2" w:rsidRPr="009D0692" w:rsidRDefault="00FF09C2" w:rsidP="007966B5">
            <w:pPr>
              <w:spacing w:before="120" w:after="120"/>
              <w:jc w:val="both"/>
              <w:rPr>
                <w:szCs w:val="24"/>
                <w:lang w:val="en-GB"/>
              </w:rPr>
            </w:pPr>
          </w:p>
          <w:p w14:paraId="25517007" w14:textId="77777777" w:rsidR="00FF09C2" w:rsidRPr="009D0692" w:rsidRDefault="00FF09C2" w:rsidP="007966B5">
            <w:pPr>
              <w:spacing w:before="120" w:after="120"/>
              <w:jc w:val="both"/>
              <w:rPr>
                <w:i/>
                <w:szCs w:val="24"/>
                <w:lang w:val="en-GB"/>
              </w:rPr>
            </w:pPr>
            <w:r w:rsidRPr="009D0692">
              <w:rPr>
                <w:i/>
                <w:szCs w:val="24"/>
                <w:lang w:val="en-GB"/>
              </w:rPr>
              <w:t>[</w:t>
            </w:r>
            <w:r w:rsidR="00291F6C" w:rsidRPr="009D0692">
              <w:rPr>
                <w:i/>
                <w:szCs w:val="24"/>
                <w:lang w:val="en-GB"/>
              </w:rPr>
              <w:t>full name(s) and position of the authorised signatory(</w:t>
            </w:r>
            <w:r w:rsidR="007502DF" w:rsidRPr="009D0692">
              <w:rPr>
                <w:i/>
                <w:szCs w:val="24"/>
                <w:lang w:val="en-GB"/>
              </w:rPr>
              <w:t>i</w:t>
            </w:r>
            <w:r w:rsidR="00291F6C" w:rsidRPr="009D0692">
              <w:rPr>
                <w:i/>
                <w:szCs w:val="24"/>
                <w:lang w:val="en-GB"/>
              </w:rPr>
              <w:t xml:space="preserve">es), including second authorised </w:t>
            </w:r>
            <w:r w:rsidR="00291F6C" w:rsidRPr="009D0692">
              <w:rPr>
                <w:i/>
                <w:szCs w:val="24"/>
                <w:lang w:val="en-GB"/>
              </w:rPr>
              <w:lastRenderedPageBreak/>
              <w:t>signatory</w:t>
            </w:r>
            <w:r w:rsidRPr="009D0692">
              <w:rPr>
                <w:i/>
                <w:szCs w:val="24"/>
                <w:lang w:val="en-GB"/>
              </w:rPr>
              <w:t>]</w:t>
            </w:r>
          </w:p>
          <w:p w14:paraId="4043835A" w14:textId="77777777" w:rsidR="00FF09C2" w:rsidRPr="009D0692" w:rsidRDefault="00FF09C2" w:rsidP="007966B5">
            <w:pPr>
              <w:spacing w:before="120" w:after="120"/>
              <w:jc w:val="both"/>
              <w:rPr>
                <w:i/>
                <w:szCs w:val="24"/>
                <w:lang w:val="en-GB"/>
              </w:rPr>
            </w:pPr>
          </w:p>
          <w:p w14:paraId="7912E01E" w14:textId="77777777" w:rsidR="00FF09C2" w:rsidRPr="009D0692" w:rsidRDefault="00FF09C2" w:rsidP="007966B5">
            <w:pPr>
              <w:spacing w:before="120" w:after="120"/>
              <w:jc w:val="both"/>
              <w:rPr>
                <w:i/>
                <w:szCs w:val="24"/>
                <w:lang w:val="en-GB"/>
              </w:rPr>
            </w:pPr>
            <w:r w:rsidRPr="009D0692">
              <w:rPr>
                <w:i/>
                <w:szCs w:val="24"/>
                <w:lang w:val="en-GB"/>
              </w:rPr>
              <w:t>[</w:t>
            </w:r>
            <w:r w:rsidR="00291F6C" w:rsidRPr="009D0692">
              <w:rPr>
                <w:i/>
                <w:szCs w:val="24"/>
                <w:lang w:val="en-GB"/>
              </w:rPr>
              <w:t>signature</w:t>
            </w:r>
            <w:r w:rsidRPr="009D0692">
              <w:rPr>
                <w:i/>
                <w:szCs w:val="24"/>
                <w:lang w:val="en-GB"/>
              </w:rPr>
              <w:t>]</w:t>
            </w:r>
          </w:p>
          <w:p w14:paraId="642CE997" w14:textId="77777777" w:rsidR="00FF09C2" w:rsidRPr="009D0692" w:rsidRDefault="00FF09C2" w:rsidP="007966B5">
            <w:pPr>
              <w:spacing w:before="120" w:after="120"/>
              <w:jc w:val="both"/>
              <w:rPr>
                <w:i/>
                <w:szCs w:val="24"/>
                <w:lang w:val="en-GB"/>
              </w:rPr>
            </w:pPr>
          </w:p>
          <w:p w14:paraId="2A0A2817" w14:textId="77777777" w:rsidR="00FF09C2" w:rsidRPr="009D0692" w:rsidRDefault="00FF09C2" w:rsidP="007966B5">
            <w:pPr>
              <w:spacing w:before="120" w:after="120"/>
              <w:jc w:val="both"/>
              <w:rPr>
                <w:lang w:val="en-GB"/>
              </w:rPr>
            </w:pPr>
            <w:r w:rsidRPr="009D0692">
              <w:rPr>
                <w:i/>
                <w:szCs w:val="24"/>
                <w:lang w:val="en-GB"/>
              </w:rPr>
              <w:t>[</w:t>
            </w:r>
            <w:r w:rsidR="00291F6C" w:rsidRPr="009D0692">
              <w:rPr>
                <w:i/>
                <w:szCs w:val="24"/>
                <w:lang w:val="en-GB"/>
              </w:rPr>
              <w:t>date</w:t>
            </w:r>
            <w:r w:rsidRPr="009D0692">
              <w:rPr>
                <w:i/>
                <w:szCs w:val="24"/>
                <w:lang w:val="en-GB"/>
              </w:rPr>
              <w:t>]</w:t>
            </w:r>
          </w:p>
        </w:tc>
      </w:tr>
    </w:tbl>
    <w:p w14:paraId="2FCA2D63" w14:textId="77777777" w:rsidR="00FF09C2" w:rsidRPr="009D0692" w:rsidRDefault="00FF09C2" w:rsidP="00926C12">
      <w:pPr>
        <w:spacing w:before="120" w:after="120"/>
        <w:jc w:val="both"/>
        <w:rPr>
          <w:lang w:val="en-GB"/>
        </w:rPr>
      </w:pPr>
    </w:p>
    <w:sectPr w:rsidR="00FF09C2" w:rsidRPr="009D0692">
      <w:headerReference w:type="default" r:id="rId11"/>
      <w:footerReference w:type="default" r:id="rId12"/>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CDABA" w14:textId="77777777" w:rsidR="00E012D8" w:rsidRDefault="00E012D8">
      <w:r>
        <w:separator/>
      </w:r>
    </w:p>
  </w:endnote>
  <w:endnote w:type="continuationSeparator" w:id="0">
    <w:p w14:paraId="0A45D91B" w14:textId="77777777" w:rsidR="00E012D8" w:rsidRDefault="00E0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E8DAC" w14:textId="77777777" w:rsidR="00CE5016" w:rsidRDefault="00CE5016">
    <w:pPr>
      <w:pStyle w:val="Footer"/>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7728" behindDoc="0" locked="0" layoutInCell="1" allowOverlap="1" wp14:anchorId="7A37E622" wp14:editId="4D849266">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8A328" w14:textId="77777777" w:rsidR="00CE5016" w:rsidRDefault="00CE5016">
                          <w:pPr>
                            <w:pStyle w:val="Footer"/>
                          </w:pPr>
                          <w:r>
                            <w:rPr>
                              <w:rStyle w:val="PageNumber"/>
                            </w:rPr>
                            <w:fldChar w:fldCharType="begin"/>
                          </w:r>
                          <w:r>
                            <w:rPr>
                              <w:rStyle w:val="PageNumber"/>
                            </w:rPr>
                            <w:instrText xml:space="preserve"> PAGE </w:instrText>
                          </w:r>
                          <w:r>
                            <w:rPr>
                              <w:rStyle w:val="PageNumber"/>
                            </w:rPr>
                            <w:fldChar w:fldCharType="separate"/>
                          </w:r>
                          <w:r w:rsidR="002743AD">
                            <w:rPr>
                              <w:rStyle w:val="PageNumber"/>
                              <w:noProof/>
                            </w:rPr>
                            <w:t>13</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458A328" w14:textId="77777777" w:rsidR="00CE5016" w:rsidRDefault="00CE5016">
                    <w:pPr>
                      <w:pStyle w:val="Footer"/>
                    </w:pPr>
                    <w:r>
                      <w:rPr>
                        <w:rStyle w:val="PageNumber"/>
                      </w:rPr>
                      <w:fldChar w:fldCharType="begin"/>
                    </w:r>
                    <w:r>
                      <w:rPr>
                        <w:rStyle w:val="PageNumber"/>
                      </w:rPr>
                      <w:instrText xml:space="preserve"> PAGE </w:instrText>
                    </w:r>
                    <w:r>
                      <w:rPr>
                        <w:rStyle w:val="PageNumber"/>
                      </w:rPr>
                      <w:fldChar w:fldCharType="separate"/>
                    </w:r>
                    <w:r w:rsidR="002743AD">
                      <w:rPr>
                        <w:rStyle w:val="PageNumber"/>
                        <w:noProof/>
                      </w:rPr>
                      <w:t>13</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3999D" w14:textId="77777777" w:rsidR="00E012D8" w:rsidRDefault="00E012D8">
      <w:r>
        <w:separator/>
      </w:r>
    </w:p>
  </w:footnote>
  <w:footnote w:type="continuationSeparator" w:id="0">
    <w:p w14:paraId="18CAEBC1" w14:textId="77777777" w:rsidR="00E012D8" w:rsidRDefault="00E012D8">
      <w:r>
        <w:continuationSeparator/>
      </w:r>
    </w:p>
  </w:footnote>
  <w:footnote w:id="1">
    <w:p w14:paraId="71F12A32" w14:textId="77777777" w:rsidR="00CE5016" w:rsidRDefault="00CE5016">
      <w:pPr>
        <w:pStyle w:val="FootnoteText"/>
        <w:ind w:left="426" w:hanging="426"/>
        <w:jc w:val="both"/>
      </w:pPr>
      <w:r>
        <w:rPr>
          <w:rStyle w:val="a"/>
        </w:rPr>
        <w:footnoteRef/>
      </w:r>
      <w:r>
        <w:tab/>
      </w:r>
      <w:r w:rsidRPr="00D079F9">
        <w:rPr>
          <w:lang w:val="en-GB"/>
        </w:rPr>
        <w:t xml:space="preserve">Where the project is implemented by a partnership </w:t>
      </w:r>
      <w:r>
        <w:rPr>
          <w:lang w:val="en-GB"/>
        </w:rPr>
        <w:t>which is not a le</w:t>
      </w:r>
      <w:r w:rsidRPr="00D079F9">
        <w:rPr>
          <w:lang w:val="en-GB"/>
        </w:rPr>
        <w:t xml:space="preserve">gal entity, </w:t>
      </w:r>
      <w:r>
        <w:rPr>
          <w:lang w:val="en-GB"/>
        </w:rPr>
        <w:t>contracting parties under the grant award contract shall be, on the one hand, all persons / entities constituting the partnership</w:t>
      </w:r>
      <w:r w:rsidRPr="00D079F9">
        <w:rPr>
          <w:lang w:val="en-GB"/>
        </w:rPr>
        <w:t xml:space="preserve">, </w:t>
      </w:r>
      <w:r>
        <w:rPr>
          <w:lang w:val="en-GB"/>
        </w:rPr>
        <w:t>and, on the other hand, the Managing Authority</w:t>
      </w:r>
      <w:r w:rsidRPr="00D079F9">
        <w:rPr>
          <w:lang w:val="en-GB"/>
        </w:rPr>
        <w:t xml:space="preserve">. </w:t>
      </w:r>
      <w:r>
        <w:rPr>
          <w:lang w:val="en-GB"/>
        </w:rPr>
        <w:t>Therefore, the details of the seat, head office address and UIC of each person / entity constituting the partnership must be entered in the specified field</w:t>
      </w:r>
      <w:r w:rsidRPr="00D079F9">
        <w:rPr>
          <w:lang w:val="en-GB"/>
        </w:rPr>
        <w:t>.</w:t>
      </w:r>
    </w:p>
  </w:footnote>
  <w:footnote w:id="2">
    <w:p w14:paraId="4BECA385" w14:textId="77777777" w:rsidR="00CE5016" w:rsidRPr="00313129" w:rsidRDefault="00CE5016" w:rsidP="00F77084">
      <w:pPr>
        <w:pStyle w:val="FootnoteText"/>
        <w:ind w:left="142" w:hanging="142"/>
        <w:jc w:val="both"/>
        <w:rPr>
          <w:lang w:val="bg-BG"/>
        </w:rPr>
      </w:pPr>
      <w:r w:rsidRPr="002E730A">
        <w:rPr>
          <w:rStyle w:val="FootnoteReference"/>
          <w:lang w:val="en-GB"/>
        </w:rPr>
        <w:footnoteRef/>
      </w:r>
      <w:r w:rsidRPr="002E730A">
        <w:rPr>
          <w:lang w:val="en-GB"/>
        </w:rPr>
        <w:t xml:space="preserve"> Where the project is implemented by a partner</w:t>
      </w:r>
      <w:r>
        <w:rPr>
          <w:lang w:val="en-GB"/>
        </w:rPr>
        <w:t>ship which is not a legal entit</w:t>
      </w:r>
      <w:r w:rsidRPr="002E730A">
        <w:rPr>
          <w:lang w:val="en-GB"/>
        </w:rPr>
        <w:t xml:space="preserve">y, the contact details </w:t>
      </w:r>
      <w:r>
        <w:rPr>
          <w:lang w:val="en-GB"/>
        </w:rPr>
        <w:t>provided should</w:t>
      </w:r>
      <w:r w:rsidRPr="002E730A">
        <w:rPr>
          <w:lang w:val="en-GB"/>
        </w:rPr>
        <w:t xml:space="preserve"> be those of the leading organisation</w:t>
      </w:r>
      <w:r w:rsidRPr="00F77084">
        <w:t>.</w:t>
      </w:r>
    </w:p>
  </w:footnote>
  <w:footnote w:id="3">
    <w:p w14:paraId="5049F9C3" w14:textId="77777777" w:rsidR="00CE5016" w:rsidRPr="00291F6C" w:rsidRDefault="00CE5016" w:rsidP="00313129">
      <w:pPr>
        <w:pStyle w:val="FootnoteText"/>
        <w:ind w:left="0" w:firstLine="0"/>
        <w:jc w:val="both"/>
        <w:rPr>
          <w:lang w:val="en-GB"/>
        </w:rPr>
      </w:pPr>
      <w:r>
        <w:rPr>
          <w:rStyle w:val="FootnoteReference"/>
        </w:rPr>
        <w:footnoteRef/>
      </w:r>
      <w:r>
        <w:t xml:space="preserve"> </w:t>
      </w:r>
      <w:r w:rsidRPr="00D079F9">
        <w:rPr>
          <w:lang w:val="en-GB"/>
        </w:rPr>
        <w:t xml:space="preserve">Where the project is implemented by a partnership </w:t>
      </w:r>
      <w:r>
        <w:rPr>
          <w:lang w:val="en-GB"/>
        </w:rPr>
        <w:t>which is not a le</w:t>
      </w:r>
      <w:r w:rsidRPr="00D079F9">
        <w:rPr>
          <w:lang w:val="en-GB"/>
        </w:rPr>
        <w:t xml:space="preserve">gal entity, </w:t>
      </w:r>
      <w:r>
        <w:rPr>
          <w:lang w:val="en-GB"/>
        </w:rPr>
        <w:t>contracting parties under the grant award contract shall be, on the one hand, all persons / entities constituting the partnership</w:t>
      </w:r>
      <w:r w:rsidRPr="00D079F9">
        <w:rPr>
          <w:lang w:val="en-GB"/>
        </w:rPr>
        <w:t xml:space="preserve">, </w:t>
      </w:r>
      <w:r>
        <w:rPr>
          <w:lang w:val="en-GB"/>
        </w:rPr>
        <w:t>and, on the other hand, the Managing Authority</w:t>
      </w:r>
      <w:r w:rsidRPr="00D079F9">
        <w:rPr>
          <w:lang w:val="en-GB"/>
        </w:rPr>
        <w:t xml:space="preserve">. </w:t>
      </w:r>
      <w:r>
        <w:rPr>
          <w:lang w:val="en-GB"/>
        </w:rPr>
        <w:t>Therefore, the contract must be signed by all persons / entities constituting the partnership</w:t>
      </w:r>
      <w:r w:rsidRPr="00291F6C">
        <w:rPr>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8B1D1" w14:textId="77777777" w:rsidR="00CE5016" w:rsidRDefault="00CE5016">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11"/>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5">
    <w:nsid w:val="011B2172"/>
    <w:multiLevelType w:val="multilevel"/>
    <w:tmpl w:val="2326BF42"/>
    <w:lvl w:ilvl="0">
      <w:start w:val="1"/>
      <w:numFmt w:val="decimal"/>
      <w:lvlText w:val="%1."/>
      <w:lvlJc w:val="left"/>
      <w:pPr>
        <w:ind w:left="360" w:hanging="360"/>
      </w:pPr>
      <w:rPr>
        <w:rFonts w:hint="default"/>
      </w:rPr>
    </w:lvl>
    <w:lvl w:ilvl="1">
      <w:start w:val="3"/>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711533F"/>
    <w:multiLevelType w:val="multilevel"/>
    <w:tmpl w:val="F0B4BE02"/>
    <w:lvl w:ilvl="0">
      <w:start w:val="1"/>
      <w:numFmt w:val="decimal"/>
      <w:lvlText w:val="%1."/>
      <w:lvlJc w:val="left"/>
      <w:pPr>
        <w:ind w:left="360" w:hanging="360"/>
      </w:pPr>
      <w:rPr>
        <w:rFonts w:hint="default"/>
      </w:rPr>
    </w:lvl>
    <w:lvl w:ilvl="1">
      <w:start w:val="1"/>
      <w:numFmt w:val="decimal"/>
      <w:lvlText w:val="4.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71B4219"/>
    <w:multiLevelType w:val="multilevel"/>
    <w:tmpl w:val="435200EC"/>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95F32EB"/>
    <w:multiLevelType w:val="hybridMultilevel"/>
    <w:tmpl w:val="501A7EC8"/>
    <w:lvl w:ilvl="0" w:tplc="8ACC1692">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nsid w:val="12504878"/>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0">
    <w:nsid w:val="179C77CD"/>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1">
    <w:nsid w:val="18F23203"/>
    <w:multiLevelType w:val="multilevel"/>
    <w:tmpl w:val="22324D5E"/>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9045604"/>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nsid w:val="19256550"/>
    <w:multiLevelType w:val="hybridMultilevel"/>
    <w:tmpl w:val="D80AB6C8"/>
    <w:lvl w:ilvl="0" w:tplc="EB64F9A0">
      <w:start w:val="20"/>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C08170F"/>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nsid w:val="23FF1AF6"/>
    <w:multiLevelType w:val="multilevel"/>
    <w:tmpl w:val="DDF83112"/>
    <w:lvl w:ilvl="0">
      <w:start w:val="1"/>
      <w:numFmt w:val="decimal"/>
      <w:lvlText w:val="%1."/>
      <w:lvlJc w:val="left"/>
      <w:pPr>
        <w:ind w:left="360" w:hanging="360"/>
      </w:pPr>
      <w:rPr>
        <w:rFonts w:hint="default"/>
      </w:rPr>
    </w:lvl>
    <w:lvl w:ilvl="1">
      <w:start w:val="1"/>
      <w:numFmt w:val="decimal"/>
      <w:lvlText w:val="4.%2.4."/>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73300B"/>
    <w:multiLevelType w:val="multilevel"/>
    <w:tmpl w:val="088A113A"/>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AE12E8E"/>
    <w:multiLevelType w:val="multilevel"/>
    <w:tmpl w:val="B7A4C2EE"/>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1F44B7"/>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9">
    <w:nsid w:val="340B460D"/>
    <w:multiLevelType w:val="hybridMultilevel"/>
    <w:tmpl w:val="4AF4D9CE"/>
    <w:lvl w:ilvl="0" w:tplc="D75218D8">
      <w:start w:val="2"/>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B4057CF"/>
    <w:multiLevelType w:val="multilevel"/>
    <w:tmpl w:val="AB7E6AC8"/>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CFB38B2"/>
    <w:multiLevelType w:val="hybridMultilevel"/>
    <w:tmpl w:val="501A7EC8"/>
    <w:lvl w:ilvl="0" w:tplc="8ACC1692">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2">
    <w:nsid w:val="3E102F9C"/>
    <w:multiLevelType w:val="multilevel"/>
    <w:tmpl w:val="C3FA03EA"/>
    <w:lvl w:ilvl="0">
      <w:start w:val="1"/>
      <w:numFmt w:val="decimal"/>
      <w:lvlText w:val="%1."/>
      <w:lvlJc w:val="left"/>
      <w:pPr>
        <w:ind w:left="360" w:hanging="360"/>
      </w:pPr>
      <w:rPr>
        <w:rFonts w:hint="default"/>
      </w:rPr>
    </w:lvl>
    <w:lvl w:ilvl="1">
      <w:start w:val="1"/>
      <w:numFmt w:val="decimal"/>
      <w:lvlText w:val="6.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3944D44"/>
    <w:multiLevelType w:val="multilevel"/>
    <w:tmpl w:val="9C6430B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4DC77A4"/>
    <w:multiLevelType w:val="hybridMultilevel"/>
    <w:tmpl w:val="55122AD6"/>
    <w:lvl w:ilvl="0" w:tplc="191E1AFC">
      <w:start w:val="2"/>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810512A"/>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6">
    <w:nsid w:val="4E1B1F90"/>
    <w:multiLevelType w:val="multilevel"/>
    <w:tmpl w:val="0652DC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3DA092C"/>
    <w:multiLevelType w:val="hybridMultilevel"/>
    <w:tmpl w:val="6626236C"/>
    <w:lvl w:ilvl="0" w:tplc="297E4410">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9">
    <w:nsid w:val="547B3763"/>
    <w:multiLevelType w:val="hybridMultilevel"/>
    <w:tmpl w:val="0BF4DB5A"/>
    <w:lvl w:ilvl="0" w:tplc="EA3C84D0">
      <w:start w:val="20"/>
      <w:numFmt w:val="decimal"/>
      <w:lvlText w:val="%1.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57E1A18"/>
    <w:multiLevelType w:val="multilevel"/>
    <w:tmpl w:val="90D8455C"/>
    <w:lvl w:ilvl="0">
      <w:start w:val="1"/>
      <w:numFmt w:val="decimal"/>
      <w:lvlText w:val="%1."/>
      <w:lvlJc w:val="left"/>
      <w:pPr>
        <w:ind w:left="360" w:hanging="360"/>
      </w:pPr>
      <w:rPr>
        <w:rFonts w:hint="default"/>
      </w:rPr>
    </w:lvl>
    <w:lvl w:ilvl="1">
      <w:start w:val="1"/>
      <w:numFmt w:val="decimal"/>
      <w:lvlText w:val="4.%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5851ECC"/>
    <w:multiLevelType w:val="multilevel"/>
    <w:tmpl w:val="3D149A70"/>
    <w:lvl w:ilvl="0">
      <w:start w:val="1"/>
      <w:numFmt w:val="decimal"/>
      <w:lvlText w:val="%1."/>
      <w:lvlJc w:val="left"/>
      <w:pPr>
        <w:ind w:left="360" w:hanging="360"/>
      </w:pPr>
      <w:rPr>
        <w:rFonts w:hint="default"/>
      </w:rPr>
    </w:lvl>
    <w:lvl w:ilvl="1">
      <w:start w:val="1"/>
      <w:numFmt w:val="decimal"/>
      <w:lvlText w:val="4.%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5D52062"/>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nsid w:val="55F67A8D"/>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4">
    <w:nsid w:val="5AAD6EB0"/>
    <w:multiLevelType w:val="multilevel"/>
    <w:tmpl w:val="BA4EE976"/>
    <w:lvl w:ilvl="0">
      <w:start w:val="1"/>
      <w:numFmt w:val="decimal"/>
      <w:lvlText w:val="%1."/>
      <w:lvlJc w:val="left"/>
      <w:pPr>
        <w:ind w:left="360" w:hanging="360"/>
      </w:pPr>
      <w:rPr>
        <w:rFonts w:hint="default"/>
      </w:rPr>
    </w:lvl>
    <w:lvl w:ilvl="1">
      <w:start w:val="1"/>
      <w:numFmt w:val="decimal"/>
      <w:lvlText w:val="6.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DB2364C"/>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6">
    <w:nsid w:val="623026F7"/>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7">
    <w:nsid w:val="64212314"/>
    <w:multiLevelType w:val="multilevel"/>
    <w:tmpl w:val="F3BCFA50"/>
    <w:lvl w:ilvl="0">
      <w:start w:val="1"/>
      <w:numFmt w:val="decimal"/>
      <w:lvlText w:val="%1."/>
      <w:lvlJc w:val="left"/>
      <w:pPr>
        <w:ind w:left="360" w:hanging="360"/>
      </w:pPr>
      <w:rPr>
        <w:rFonts w:hint="default"/>
      </w:rPr>
    </w:lvl>
    <w:lvl w:ilvl="1">
      <w:start w:val="1"/>
      <w:numFmt w:val="decimal"/>
      <w:lvlText w:val="7.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7D34F2A"/>
    <w:multiLevelType w:val="multilevel"/>
    <w:tmpl w:val="7C1A9186"/>
    <w:lvl w:ilvl="0">
      <w:start w:val="1"/>
      <w:numFmt w:val="decimal"/>
      <w:lvlText w:val="%1."/>
      <w:lvlJc w:val="left"/>
      <w:pPr>
        <w:ind w:left="360" w:hanging="360"/>
      </w:pPr>
      <w:rPr>
        <w:rFonts w:hint="default"/>
      </w:rPr>
    </w:lvl>
    <w:lvl w:ilvl="1">
      <w:start w:val="1"/>
      <w:numFmt w:val="decimal"/>
      <w:lvlText w:val="4.%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E255C03"/>
    <w:multiLevelType w:val="multilevel"/>
    <w:tmpl w:val="296A0AA8"/>
    <w:lvl w:ilvl="0">
      <w:start w:val="1"/>
      <w:numFmt w:val="decimal"/>
      <w:lvlText w:val="%1."/>
      <w:lvlJc w:val="left"/>
      <w:pPr>
        <w:ind w:left="360" w:hanging="360"/>
      </w:pPr>
      <w:rPr>
        <w:rFonts w:hint="default"/>
      </w:rPr>
    </w:lvl>
    <w:lvl w:ilvl="1">
      <w:start w:val="1"/>
      <w:numFmt w:val="decimal"/>
      <w:lvlText w:val="6.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EA1582F"/>
    <w:multiLevelType w:val="multilevel"/>
    <w:tmpl w:val="C9AA1EC4"/>
    <w:lvl w:ilvl="0">
      <w:start w:val="1"/>
      <w:numFmt w:val="decimal"/>
      <w:lvlText w:val="%1."/>
      <w:lvlJc w:val="left"/>
      <w:pPr>
        <w:ind w:left="360" w:hanging="360"/>
      </w:pPr>
      <w:rPr>
        <w:rFonts w:hint="default"/>
      </w:rPr>
    </w:lvl>
    <w:lvl w:ilvl="1">
      <w:start w:val="1"/>
      <w:numFmt w:val="decimal"/>
      <w:lvlText w:val="4.%2.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29935E1"/>
    <w:multiLevelType w:val="hybridMultilevel"/>
    <w:tmpl w:val="9A4CFF0C"/>
    <w:lvl w:ilvl="0" w:tplc="297E4410">
      <w:start w:val="2"/>
      <w:numFmt w:val="decimal"/>
      <w:lvlText w:val="%1.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2">
    <w:nsid w:val="76306C38"/>
    <w:multiLevelType w:val="hybridMultilevel"/>
    <w:tmpl w:val="6054F776"/>
    <w:lvl w:ilvl="0" w:tplc="04020017">
      <w:start w:val="1"/>
      <w:numFmt w:val="lowerLetter"/>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3">
    <w:nsid w:val="771D6C0B"/>
    <w:multiLevelType w:val="multilevel"/>
    <w:tmpl w:val="7D0A8EF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E171F2E"/>
    <w:multiLevelType w:val="multilevel"/>
    <w:tmpl w:val="429CC11A"/>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27"/>
  </w:num>
  <w:num w:numId="7">
    <w:abstractNumId w:val="43"/>
  </w:num>
  <w:num w:numId="8">
    <w:abstractNumId w:val="21"/>
  </w:num>
  <w:num w:numId="9">
    <w:abstractNumId w:val="28"/>
  </w:num>
  <w:num w:numId="10">
    <w:abstractNumId w:val="29"/>
  </w:num>
  <w:num w:numId="11">
    <w:abstractNumId w:val="41"/>
  </w:num>
  <w:num w:numId="12">
    <w:abstractNumId w:val="13"/>
  </w:num>
  <w:num w:numId="13">
    <w:abstractNumId w:val="24"/>
  </w:num>
  <w:num w:numId="14">
    <w:abstractNumId w:val="19"/>
  </w:num>
  <w:num w:numId="15">
    <w:abstractNumId w:val="8"/>
  </w:num>
  <w:num w:numId="16">
    <w:abstractNumId w:val="26"/>
  </w:num>
  <w:num w:numId="17">
    <w:abstractNumId w:val="23"/>
  </w:num>
  <w:num w:numId="18">
    <w:abstractNumId w:val="5"/>
  </w:num>
  <w:num w:numId="19">
    <w:abstractNumId w:val="17"/>
  </w:num>
  <w:num w:numId="20">
    <w:abstractNumId w:val="7"/>
  </w:num>
  <w:num w:numId="21">
    <w:abstractNumId w:val="31"/>
  </w:num>
  <w:num w:numId="22">
    <w:abstractNumId w:val="12"/>
  </w:num>
  <w:num w:numId="23">
    <w:abstractNumId w:val="18"/>
  </w:num>
  <w:num w:numId="24">
    <w:abstractNumId w:val="30"/>
  </w:num>
  <w:num w:numId="25">
    <w:abstractNumId w:val="6"/>
  </w:num>
  <w:num w:numId="26">
    <w:abstractNumId w:val="38"/>
  </w:num>
  <w:num w:numId="27">
    <w:abstractNumId w:val="25"/>
  </w:num>
  <w:num w:numId="28">
    <w:abstractNumId w:val="40"/>
  </w:num>
  <w:num w:numId="29">
    <w:abstractNumId w:val="15"/>
  </w:num>
  <w:num w:numId="30">
    <w:abstractNumId w:val="20"/>
  </w:num>
  <w:num w:numId="31">
    <w:abstractNumId w:val="11"/>
  </w:num>
  <w:num w:numId="32">
    <w:abstractNumId w:val="34"/>
  </w:num>
  <w:num w:numId="33">
    <w:abstractNumId w:val="22"/>
  </w:num>
  <w:num w:numId="34">
    <w:abstractNumId w:val="35"/>
  </w:num>
  <w:num w:numId="35">
    <w:abstractNumId w:val="9"/>
  </w:num>
  <w:num w:numId="36">
    <w:abstractNumId w:val="39"/>
  </w:num>
  <w:num w:numId="37">
    <w:abstractNumId w:val="33"/>
  </w:num>
  <w:num w:numId="38">
    <w:abstractNumId w:val="44"/>
  </w:num>
  <w:num w:numId="39">
    <w:abstractNumId w:val="14"/>
  </w:num>
  <w:num w:numId="40">
    <w:abstractNumId w:val="37"/>
  </w:num>
  <w:num w:numId="41">
    <w:abstractNumId w:val="36"/>
  </w:num>
  <w:num w:numId="42">
    <w:abstractNumId w:val="32"/>
  </w:num>
  <w:num w:numId="43">
    <w:abstractNumId w:val="10"/>
  </w:num>
  <w:num w:numId="44">
    <w:abstractNumId w:val="42"/>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F5F"/>
    <w:rsid w:val="00001B46"/>
    <w:rsid w:val="000023BC"/>
    <w:rsid w:val="0002624C"/>
    <w:rsid w:val="0005372C"/>
    <w:rsid w:val="00063BD0"/>
    <w:rsid w:val="000660DB"/>
    <w:rsid w:val="000662BD"/>
    <w:rsid w:val="000C4F80"/>
    <w:rsid w:val="000D7211"/>
    <w:rsid w:val="001012C5"/>
    <w:rsid w:val="00105E0B"/>
    <w:rsid w:val="00107D2D"/>
    <w:rsid w:val="0011070F"/>
    <w:rsid w:val="001245ED"/>
    <w:rsid w:val="0012618F"/>
    <w:rsid w:val="00133B1B"/>
    <w:rsid w:val="00135F07"/>
    <w:rsid w:val="00137DD6"/>
    <w:rsid w:val="00140CC7"/>
    <w:rsid w:val="00140E58"/>
    <w:rsid w:val="00142284"/>
    <w:rsid w:val="00155FD5"/>
    <w:rsid w:val="0015724C"/>
    <w:rsid w:val="001576A1"/>
    <w:rsid w:val="00157C66"/>
    <w:rsid w:val="001748FA"/>
    <w:rsid w:val="001874D8"/>
    <w:rsid w:val="00197690"/>
    <w:rsid w:val="001A4ED9"/>
    <w:rsid w:val="001A72A6"/>
    <w:rsid w:val="001B41B7"/>
    <w:rsid w:val="001E220E"/>
    <w:rsid w:val="001F0E42"/>
    <w:rsid w:val="001F3B5F"/>
    <w:rsid w:val="001F3EB6"/>
    <w:rsid w:val="001F592D"/>
    <w:rsid w:val="00224247"/>
    <w:rsid w:val="00243415"/>
    <w:rsid w:val="00244380"/>
    <w:rsid w:val="00252577"/>
    <w:rsid w:val="002542AC"/>
    <w:rsid w:val="002743AD"/>
    <w:rsid w:val="0028175D"/>
    <w:rsid w:val="00283AB6"/>
    <w:rsid w:val="00291F6C"/>
    <w:rsid w:val="00294E1C"/>
    <w:rsid w:val="002A5BDC"/>
    <w:rsid w:val="002B25A0"/>
    <w:rsid w:val="002B6909"/>
    <w:rsid w:val="002B6E26"/>
    <w:rsid w:val="002C0FCF"/>
    <w:rsid w:val="002D47CE"/>
    <w:rsid w:val="002D5856"/>
    <w:rsid w:val="002E2A0C"/>
    <w:rsid w:val="002E730A"/>
    <w:rsid w:val="002F39F3"/>
    <w:rsid w:val="0030560B"/>
    <w:rsid w:val="00313129"/>
    <w:rsid w:val="00317A58"/>
    <w:rsid w:val="0032203B"/>
    <w:rsid w:val="003356DB"/>
    <w:rsid w:val="00353386"/>
    <w:rsid w:val="003535EE"/>
    <w:rsid w:val="003640DF"/>
    <w:rsid w:val="003754C1"/>
    <w:rsid w:val="003824CB"/>
    <w:rsid w:val="003901B3"/>
    <w:rsid w:val="003910A6"/>
    <w:rsid w:val="003A0CC9"/>
    <w:rsid w:val="003B1795"/>
    <w:rsid w:val="003C117E"/>
    <w:rsid w:val="003C13F9"/>
    <w:rsid w:val="003C7358"/>
    <w:rsid w:val="003D5D77"/>
    <w:rsid w:val="00402F87"/>
    <w:rsid w:val="00403093"/>
    <w:rsid w:val="004053FE"/>
    <w:rsid w:val="004125F8"/>
    <w:rsid w:val="00412B28"/>
    <w:rsid w:val="004172B0"/>
    <w:rsid w:val="00421B1C"/>
    <w:rsid w:val="00424DBB"/>
    <w:rsid w:val="00432C46"/>
    <w:rsid w:val="00435A78"/>
    <w:rsid w:val="00435D48"/>
    <w:rsid w:val="00447399"/>
    <w:rsid w:val="004563DD"/>
    <w:rsid w:val="00456EEE"/>
    <w:rsid w:val="00473E97"/>
    <w:rsid w:val="00477115"/>
    <w:rsid w:val="00480F36"/>
    <w:rsid w:val="00483A11"/>
    <w:rsid w:val="004852E2"/>
    <w:rsid w:val="00485C39"/>
    <w:rsid w:val="0049643F"/>
    <w:rsid w:val="004976C6"/>
    <w:rsid w:val="004A40B4"/>
    <w:rsid w:val="004C473F"/>
    <w:rsid w:val="004D445E"/>
    <w:rsid w:val="004E315A"/>
    <w:rsid w:val="004F74E2"/>
    <w:rsid w:val="00510954"/>
    <w:rsid w:val="0051113F"/>
    <w:rsid w:val="005133AF"/>
    <w:rsid w:val="00517CA7"/>
    <w:rsid w:val="00522225"/>
    <w:rsid w:val="00523560"/>
    <w:rsid w:val="005255A0"/>
    <w:rsid w:val="005256CC"/>
    <w:rsid w:val="00526BA9"/>
    <w:rsid w:val="00530F26"/>
    <w:rsid w:val="00537E38"/>
    <w:rsid w:val="00545C0E"/>
    <w:rsid w:val="0054613D"/>
    <w:rsid w:val="00550C99"/>
    <w:rsid w:val="00556F47"/>
    <w:rsid w:val="00560D63"/>
    <w:rsid w:val="00561CBF"/>
    <w:rsid w:val="00580861"/>
    <w:rsid w:val="0059290E"/>
    <w:rsid w:val="005A2B55"/>
    <w:rsid w:val="005A5FF4"/>
    <w:rsid w:val="005A73B8"/>
    <w:rsid w:val="005B2815"/>
    <w:rsid w:val="005D39FB"/>
    <w:rsid w:val="005D4535"/>
    <w:rsid w:val="005D72C0"/>
    <w:rsid w:val="005E0E13"/>
    <w:rsid w:val="005E1196"/>
    <w:rsid w:val="005E288F"/>
    <w:rsid w:val="005E4758"/>
    <w:rsid w:val="005F7559"/>
    <w:rsid w:val="00601392"/>
    <w:rsid w:val="00601A5A"/>
    <w:rsid w:val="00602644"/>
    <w:rsid w:val="00606725"/>
    <w:rsid w:val="00620E21"/>
    <w:rsid w:val="00623AB1"/>
    <w:rsid w:val="006247BA"/>
    <w:rsid w:val="00625E2B"/>
    <w:rsid w:val="00631ECF"/>
    <w:rsid w:val="00641FCC"/>
    <w:rsid w:val="006561EB"/>
    <w:rsid w:val="00667149"/>
    <w:rsid w:val="00667212"/>
    <w:rsid w:val="00677DBB"/>
    <w:rsid w:val="0068774D"/>
    <w:rsid w:val="006A03E8"/>
    <w:rsid w:val="006A3B50"/>
    <w:rsid w:val="006B709E"/>
    <w:rsid w:val="006D0459"/>
    <w:rsid w:val="006D1344"/>
    <w:rsid w:val="006E17C6"/>
    <w:rsid w:val="006E5A26"/>
    <w:rsid w:val="006E664C"/>
    <w:rsid w:val="006F12DD"/>
    <w:rsid w:val="006F1A51"/>
    <w:rsid w:val="006F3844"/>
    <w:rsid w:val="006F66D7"/>
    <w:rsid w:val="006F728A"/>
    <w:rsid w:val="007075E4"/>
    <w:rsid w:val="00711CB0"/>
    <w:rsid w:val="00712B3F"/>
    <w:rsid w:val="00713E95"/>
    <w:rsid w:val="00723EF2"/>
    <w:rsid w:val="007379D2"/>
    <w:rsid w:val="0074387B"/>
    <w:rsid w:val="00747070"/>
    <w:rsid w:val="00747621"/>
    <w:rsid w:val="007502DF"/>
    <w:rsid w:val="00767E72"/>
    <w:rsid w:val="00773465"/>
    <w:rsid w:val="00773D8A"/>
    <w:rsid w:val="00774367"/>
    <w:rsid w:val="00787942"/>
    <w:rsid w:val="007916A3"/>
    <w:rsid w:val="00794CF4"/>
    <w:rsid w:val="00796391"/>
    <w:rsid w:val="0079662B"/>
    <w:rsid w:val="007966B5"/>
    <w:rsid w:val="00796D78"/>
    <w:rsid w:val="007A6537"/>
    <w:rsid w:val="007C182A"/>
    <w:rsid w:val="007E09C3"/>
    <w:rsid w:val="007E4B69"/>
    <w:rsid w:val="00813B44"/>
    <w:rsid w:val="008160C7"/>
    <w:rsid w:val="0082478F"/>
    <w:rsid w:val="008277DD"/>
    <w:rsid w:val="00840EF8"/>
    <w:rsid w:val="00853836"/>
    <w:rsid w:val="00862B8F"/>
    <w:rsid w:val="008651F5"/>
    <w:rsid w:val="00871B67"/>
    <w:rsid w:val="00877EC9"/>
    <w:rsid w:val="00880018"/>
    <w:rsid w:val="00880EC9"/>
    <w:rsid w:val="0088603E"/>
    <w:rsid w:val="00886E4F"/>
    <w:rsid w:val="00890EF6"/>
    <w:rsid w:val="0089191C"/>
    <w:rsid w:val="008A0EB5"/>
    <w:rsid w:val="008A146B"/>
    <w:rsid w:val="008A1E5D"/>
    <w:rsid w:val="008A3407"/>
    <w:rsid w:val="008A76C7"/>
    <w:rsid w:val="008B0E87"/>
    <w:rsid w:val="008B1C7B"/>
    <w:rsid w:val="008B77DE"/>
    <w:rsid w:val="008C3F9C"/>
    <w:rsid w:val="008C7CE1"/>
    <w:rsid w:val="008E313B"/>
    <w:rsid w:val="009031DB"/>
    <w:rsid w:val="00907A00"/>
    <w:rsid w:val="00915B8B"/>
    <w:rsid w:val="00920248"/>
    <w:rsid w:val="00921749"/>
    <w:rsid w:val="0092466C"/>
    <w:rsid w:val="00926C12"/>
    <w:rsid w:val="00926F27"/>
    <w:rsid w:val="00927BA6"/>
    <w:rsid w:val="0093320D"/>
    <w:rsid w:val="00941C96"/>
    <w:rsid w:val="00950FDE"/>
    <w:rsid w:val="0098399D"/>
    <w:rsid w:val="00986FD6"/>
    <w:rsid w:val="00987A58"/>
    <w:rsid w:val="00987D07"/>
    <w:rsid w:val="00990C8F"/>
    <w:rsid w:val="00990D41"/>
    <w:rsid w:val="009910C5"/>
    <w:rsid w:val="00994389"/>
    <w:rsid w:val="00997462"/>
    <w:rsid w:val="009C00CE"/>
    <w:rsid w:val="009D0692"/>
    <w:rsid w:val="009D6619"/>
    <w:rsid w:val="009D6661"/>
    <w:rsid w:val="009D6E76"/>
    <w:rsid w:val="009E3C96"/>
    <w:rsid w:val="009F7CA1"/>
    <w:rsid w:val="00A030A9"/>
    <w:rsid w:val="00A06352"/>
    <w:rsid w:val="00A15330"/>
    <w:rsid w:val="00A310EA"/>
    <w:rsid w:val="00A337D3"/>
    <w:rsid w:val="00A3423B"/>
    <w:rsid w:val="00A37908"/>
    <w:rsid w:val="00A51B7E"/>
    <w:rsid w:val="00A53BB7"/>
    <w:rsid w:val="00A57A37"/>
    <w:rsid w:val="00A613CE"/>
    <w:rsid w:val="00A6374D"/>
    <w:rsid w:val="00A64993"/>
    <w:rsid w:val="00A75299"/>
    <w:rsid w:val="00A84AA1"/>
    <w:rsid w:val="00A934CC"/>
    <w:rsid w:val="00AA1588"/>
    <w:rsid w:val="00AA259B"/>
    <w:rsid w:val="00AA283B"/>
    <w:rsid w:val="00AA39EF"/>
    <w:rsid w:val="00AA516B"/>
    <w:rsid w:val="00AB2FB7"/>
    <w:rsid w:val="00AB47CF"/>
    <w:rsid w:val="00AB603D"/>
    <w:rsid w:val="00AB6524"/>
    <w:rsid w:val="00AB7BAC"/>
    <w:rsid w:val="00AD1479"/>
    <w:rsid w:val="00AD6C62"/>
    <w:rsid w:val="00B3005A"/>
    <w:rsid w:val="00B3756E"/>
    <w:rsid w:val="00B423AD"/>
    <w:rsid w:val="00B544DF"/>
    <w:rsid w:val="00B54DF2"/>
    <w:rsid w:val="00B76DD5"/>
    <w:rsid w:val="00B81F7B"/>
    <w:rsid w:val="00B8562E"/>
    <w:rsid w:val="00B87A8C"/>
    <w:rsid w:val="00B905B3"/>
    <w:rsid w:val="00B90DBF"/>
    <w:rsid w:val="00B91048"/>
    <w:rsid w:val="00BB1C35"/>
    <w:rsid w:val="00BF061B"/>
    <w:rsid w:val="00C151DE"/>
    <w:rsid w:val="00C1683F"/>
    <w:rsid w:val="00C22363"/>
    <w:rsid w:val="00C231FE"/>
    <w:rsid w:val="00C41152"/>
    <w:rsid w:val="00C45675"/>
    <w:rsid w:val="00C54CE5"/>
    <w:rsid w:val="00C54E0C"/>
    <w:rsid w:val="00C605FA"/>
    <w:rsid w:val="00C61F72"/>
    <w:rsid w:val="00C740E6"/>
    <w:rsid w:val="00C74B0F"/>
    <w:rsid w:val="00C80B44"/>
    <w:rsid w:val="00C81419"/>
    <w:rsid w:val="00C84CED"/>
    <w:rsid w:val="00C9365E"/>
    <w:rsid w:val="00C958D2"/>
    <w:rsid w:val="00CA4126"/>
    <w:rsid w:val="00CA634C"/>
    <w:rsid w:val="00CA75DC"/>
    <w:rsid w:val="00CB596F"/>
    <w:rsid w:val="00CC2D99"/>
    <w:rsid w:val="00CD4F0C"/>
    <w:rsid w:val="00CE200F"/>
    <w:rsid w:val="00CE5016"/>
    <w:rsid w:val="00CF19C6"/>
    <w:rsid w:val="00CF7FB5"/>
    <w:rsid w:val="00D079F9"/>
    <w:rsid w:val="00D10DEF"/>
    <w:rsid w:val="00D13275"/>
    <w:rsid w:val="00D26F5F"/>
    <w:rsid w:val="00D3720B"/>
    <w:rsid w:val="00D416A0"/>
    <w:rsid w:val="00D44278"/>
    <w:rsid w:val="00D46A70"/>
    <w:rsid w:val="00D52A7D"/>
    <w:rsid w:val="00D56AC2"/>
    <w:rsid w:val="00D62469"/>
    <w:rsid w:val="00D6627F"/>
    <w:rsid w:val="00D72087"/>
    <w:rsid w:val="00D80E7B"/>
    <w:rsid w:val="00D93901"/>
    <w:rsid w:val="00DA0C14"/>
    <w:rsid w:val="00DA1CFF"/>
    <w:rsid w:val="00DC0E90"/>
    <w:rsid w:val="00DE0C24"/>
    <w:rsid w:val="00DE5238"/>
    <w:rsid w:val="00DF0DD6"/>
    <w:rsid w:val="00E00FDB"/>
    <w:rsid w:val="00E012D8"/>
    <w:rsid w:val="00E03647"/>
    <w:rsid w:val="00E05466"/>
    <w:rsid w:val="00E132CF"/>
    <w:rsid w:val="00E15647"/>
    <w:rsid w:val="00E16A02"/>
    <w:rsid w:val="00E209DC"/>
    <w:rsid w:val="00E24D81"/>
    <w:rsid w:val="00E253A4"/>
    <w:rsid w:val="00E306F4"/>
    <w:rsid w:val="00E4159E"/>
    <w:rsid w:val="00E426E9"/>
    <w:rsid w:val="00E43AFB"/>
    <w:rsid w:val="00E50881"/>
    <w:rsid w:val="00E53A12"/>
    <w:rsid w:val="00E55F26"/>
    <w:rsid w:val="00E65C01"/>
    <w:rsid w:val="00E71DDB"/>
    <w:rsid w:val="00E7453B"/>
    <w:rsid w:val="00E7455D"/>
    <w:rsid w:val="00E76606"/>
    <w:rsid w:val="00E80292"/>
    <w:rsid w:val="00E807D2"/>
    <w:rsid w:val="00E84629"/>
    <w:rsid w:val="00E9418C"/>
    <w:rsid w:val="00EE6CCA"/>
    <w:rsid w:val="00EF2105"/>
    <w:rsid w:val="00EF240C"/>
    <w:rsid w:val="00F05BF7"/>
    <w:rsid w:val="00F167BD"/>
    <w:rsid w:val="00F17699"/>
    <w:rsid w:val="00F339E0"/>
    <w:rsid w:val="00F37081"/>
    <w:rsid w:val="00F40921"/>
    <w:rsid w:val="00F41B5D"/>
    <w:rsid w:val="00F46227"/>
    <w:rsid w:val="00F50A2D"/>
    <w:rsid w:val="00F53222"/>
    <w:rsid w:val="00F63054"/>
    <w:rsid w:val="00F63F02"/>
    <w:rsid w:val="00F77084"/>
    <w:rsid w:val="00F813F2"/>
    <w:rsid w:val="00F90533"/>
    <w:rsid w:val="00F94A76"/>
    <w:rsid w:val="00FA0C9B"/>
    <w:rsid w:val="00FD0846"/>
    <w:rsid w:val="00FD29F7"/>
    <w:rsid w:val="00FE22B6"/>
    <w:rsid w:val="00FE340D"/>
    <w:rsid w:val="00FF09C2"/>
    <w:rsid w:val="00FF0FFB"/>
    <w:rsid w:val="00FF5217"/>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452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7BD"/>
    <w:pPr>
      <w:suppressAutoHyphens/>
    </w:pPr>
    <w:rPr>
      <w:sz w:val="24"/>
      <w:lang w:val="fr-FR" w:eastAsia="ar-SA"/>
    </w:rPr>
  </w:style>
  <w:style w:type="paragraph" w:styleId="Heading1">
    <w:name w:val="heading 1"/>
    <w:basedOn w:val="Normal"/>
    <w:next w:val="Text1"/>
    <w:qFormat/>
    <w:pPr>
      <w:keepNext/>
      <w:numPr>
        <w:numId w:val="1"/>
      </w:numPr>
      <w:spacing w:before="240" w:after="240"/>
      <w:ind w:left="0" w:hanging="482"/>
      <w:outlineLvl w:val="0"/>
    </w:pPr>
    <w:rPr>
      <w:b/>
      <w:smallCaps/>
    </w:rPr>
  </w:style>
  <w:style w:type="paragraph" w:styleId="Heading2">
    <w:name w:val="heading 2"/>
    <w:basedOn w:val="Normal"/>
    <w:next w:val="Normal"/>
    <w:qFormat/>
    <w:pPr>
      <w:keepNext/>
      <w:spacing w:before="240" w:after="60"/>
      <w:outlineLvl w:val="1"/>
    </w:pPr>
    <w:rPr>
      <w:rFonts w:ascii="Arial" w:hAnsi="Arial" w:cs="Arial"/>
      <w:b/>
      <w:i/>
    </w:rPr>
  </w:style>
  <w:style w:type="paragraph" w:styleId="Heading3">
    <w:name w:val="heading 3"/>
    <w:basedOn w:val="Normal"/>
    <w:next w:val="Text3"/>
    <w:qFormat/>
    <w:pPr>
      <w:keepNext/>
      <w:numPr>
        <w:ilvl w:val="2"/>
        <w:numId w:val="1"/>
      </w:numPr>
      <w:spacing w:after="240"/>
      <w:ind w:left="0" w:hanging="839"/>
      <w:outlineLvl w:val="2"/>
    </w:pPr>
    <w:rPr>
      <w:i/>
    </w:rPr>
  </w:style>
  <w:style w:type="paragraph" w:styleId="Heading4">
    <w:name w:val="heading 4"/>
    <w:basedOn w:val="Normal"/>
    <w:next w:val="Text4"/>
    <w:qFormat/>
    <w:pPr>
      <w:keepNext/>
      <w:numPr>
        <w:ilvl w:val="3"/>
        <w:numId w:val="1"/>
      </w:numPr>
      <w:spacing w:after="240"/>
      <w:ind w:left="0" w:hanging="964"/>
      <w:outlineLvl w:val="3"/>
    </w:p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szCs w:val="24"/>
      <w:lang w:val="bg-BG"/>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Times New Roman" w:eastAsia="Times New Roman" w:hAnsi="Times New Roman" w:cs="Times New Roman" w:hint="default"/>
      <w:szCs w:val="24"/>
      <w:lang w:val="bg-BG"/>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szCs w:val="24"/>
      <w:lang w:val="bg-BG"/>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hint="default"/>
    </w:rPr>
  </w:style>
  <w:style w:type="character" w:customStyle="1" w:styleId="WW8NumSt14z0">
    <w:name w:val="WW8NumSt14z0"/>
    <w:rPr>
      <w:rFonts w:hint="default"/>
    </w:rPr>
  </w:style>
  <w:style w:type="character" w:customStyle="1" w:styleId="a">
    <w:name w:val="Знаци за бележки под линия"/>
    <w:rPr>
      <w:vertAlign w:val="superscript"/>
    </w:rPr>
  </w:style>
  <w:style w:type="character" w:styleId="PageNumber">
    <w:name w:val="page number"/>
    <w:basedOn w:val="DefaultParagraphFont"/>
  </w:style>
  <w:style w:type="character" w:customStyle="1" w:styleId="tw4winMark">
    <w:name w:val="tw4winMark"/>
    <w:rPr>
      <w:vanish/>
      <w:color w:val="800080"/>
      <w:vertAlign w:val="subscript"/>
    </w:rPr>
  </w:style>
  <w:style w:type="character" w:styleId="Hyperlink">
    <w:name w:val="Hyperlink"/>
    <w:rPr>
      <w:color w:val="0000FF"/>
      <w:u w:val="single"/>
    </w:rPr>
  </w:style>
  <w:style w:type="character" w:styleId="CommentReference">
    <w:name w:val="annotation reference"/>
    <w:rPr>
      <w:sz w:val="16"/>
      <w:szCs w:val="16"/>
    </w:rPr>
  </w:style>
  <w:style w:type="character" w:styleId="Strong">
    <w:name w:val="Strong"/>
    <w:qFormat/>
    <w:rPr>
      <w:b/>
      <w:bCs/>
    </w:rPr>
  </w:style>
  <w:style w:type="character" w:styleId="FootnoteReference">
    <w:name w:val="footnote reference"/>
    <w:uiPriority w:val="99"/>
    <w:rPr>
      <w:vertAlign w:val="superscript"/>
    </w:rPr>
  </w:style>
  <w:style w:type="character" w:styleId="EndnoteReference">
    <w:name w:val="endnote reference"/>
    <w:rPr>
      <w:vertAlign w:val="superscript"/>
    </w:rPr>
  </w:style>
  <w:style w:type="character" w:customStyle="1" w:styleId="a0">
    <w:name w:val="Знаци за бележки в края"/>
  </w:style>
  <w:style w:type="paragraph" w:customStyle="1" w:styleId="a1">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style>
  <w:style w:type="paragraph" w:styleId="List">
    <w:name w:val="List"/>
    <w:basedOn w:val="BodyText"/>
    <w:rPr>
      <w:rFonts w:cs="Arial"/>
    </w:rPr>
  </w:style>
  <w:style w:type="paragraph" w:customStyle="1" w:styleId="a2">
    <w:name w:val="Надпис"/>
    <w:basedOn w:val="Normal"/>
    <w:pPr>
      <w:suppressLineNumbers/>
      <w:spacing w:before="120" w:after="120"/>
    </w:pPr>
    <w:rPr>
      <w:rFonts w:cs="Arial"/>
      <w:i/>
      <w:iCs/>
      <w:szCs w:val="24"/>
    </w:rPr>
  </w:style>
  <w:style w:type="paragraph" w:customStyle="1" w:styleId="a3">
    <w:name w:val="Указател"/>
    <w:basedOn w:val="Normal"/>
    <w:pPr>
      <w:suppressLineNumbers/>
    </w:pPr>
    <w:rPr>
      <w:rFonts w:cs="Arial"/>
    </w:rPr>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next w:val="Subtitle"/>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pPr>
      <w:ind w:left="720" w:hanging="720"/>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pPr>
      <w:widowControl w:val="0"/>
      <w:spacing w:before="360" w:after="120" w:line="240" w:lineRule="atLeast"/>
    </w:pPr>
    <w:rPr>
      <w:rFonts w:ascii="Arial" w:hAnsi="Arial" w:cs="Arial"/>
      <w:b/>
      <w:lang w:val="en-GB"/>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sz w:val="22"/>
      <w:szCs w:val="24"/>
      <w:lang w:val="bg-BG"/>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TOC2">
    <w:name w:val="toc 2"/>
    <w:basedOn w:val="Normal"/>
    <w:next w:val="Normal"/>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szCs w:val="24"/>
      <w:lang w:val="pl-PL"/>
    </w:rPr>
  </w:style>
  <w:style w:type="paragraph" w:customStyle="1" w:styleId="Char">
    <w:name w:val="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CharCharCharCharCharCharChar1CharCharCharCharCharCharCharChar">
    <w:name w:val="Char Char Char Char Char Char Char1 Char Char Char Char Char Char Char Char"/>
    <w:basedOn w:val="Normal"/>
    <w:pPr>
      <w:tabs>
        <w:tab w:val="left" w:pos="709"/>
      </w:tabs>
    </w:pPr>
    <w:rPr>
      <w:rFonts w:ascii="Tahoma" w:hAnsi="Tahoma" w:cs="Tahoma"/>
      <w:szCs w:val="24"/>
      <w:lang w:val="pl-PL"/>
    </w:rPr>
  </w:style>
  <w:style w:type="paragraph" w:styleId="TOC6">
    <w:name w:val="toc 6"/>
    <w:basedOn w:val="Normal"/>
    <w:next w:val="Normal"/>
    <w:pPr>
      <w:ind w:left="158"/>
      <w:jc w:val="center"/>
    </w:pPr>
    <w:rPr>
      <w:b/>
      <w:sz w:val="20"/>
    </w:rPr>
  </w:style>
  <w:style w:type="paragraph" w:customStyle="1" w:styleId="TableContents">
    <w:name w:val="Table Contents"/>
    <w:basedOn w:val="BodyText"/>
    <w:pPr>
      <w:widowControl w:val="0"/>
      <w:suppressLineNumbers/>
      <w:spacing w:before="100" w:after="100"/>
    </w:pPr>
    <w:rPr>
      <w:rFonts w:eastAsia="HG Mincho Light J"/>
      <w:color w:val="000000"/>
      <w:szCs w:val="24"/>
      <w:lang w:val="en-US"/>
    </w:rPr>
  </w:style>
  <w:style w:type="paragraph" w:customStyle="1" w:styleId="Index">
    <w:name w:val="Index"/>
    <w:basedOn w:val="Normal"/>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pPr>
      <w:tabs>
        <w:tab w:val="left" w:pos="709"/>
      </w:tabs>
    </w:pPr>
    <w:rPr>
      <w:rFonts w:ascii="Tahoma" w:hAnsi="Tahoma" w:cs="Tahoma"/>
      <w:szCs w:val="24"/>
      <w:lang w:val="pl-PL"/>
    </w:rPr>
  </w:style>
  <w:style w:type="paragraph" w:customStyle="1" w:styleId="Char2">
    <w:name w:val="Char2"/>
    <w:basedOn w:val="Normal"/>
    <w:pPr>
      <w:tabs>
        <w:tab w:val="left" w:pos="709"/>
      </w:tabs>
    </w:pPr>
    <w:rPr>
      <w:rFonts w:ascii="Tahoma" w:hAnsi="Tahoma" w:cs="Tahoma"/>
      <w:szCs w:val="24"/>
      <w:lang w:val="pl-PL"/>
    </w:rPr>
  </w:style>
  <w:style w:type="paragraph" w:customStyle="1" w:styleId="Char20">
    <w:name w:val="Char2"/>
    <w:basedOn w:val="Normal"/>
    <w:pPr>
      <w:tabs>
        <w:tab w:val="left" w:pos="709"/>
      </w:tabs>
    </w:pPr>
    <w:rPr>
      <w:rFonts w:ascii="Tahoma" w:hAnsi="Tahoma" w:cs="Tahoma"/>
      <w:szCs w:val="24"/>
      <w:lang w:val="pl-PL"/>
    </w:rPr>
  </w:style>
  <w:style w:type="paragraph" w:styleId="ListBullet">
    <w:name w:val="List Bullet"/>
    <w:basedOn w:val="Normal"/>
    <w:pPr>
      <w:tabs>
        <w:tab w:val="left" w:pos="-180"/>
      </w:tabs>
      <w:jc w:val="both"/>
    </w:pPr>
    <w:rPr>
      <w:bCs/>
      <w:caps/>
      <w:szCs w:val="24"/>
      <w:lang w:val="bg-BG"/>
    </w:rPr>
  </w:style>
  <w:style w:type="paragraph" w:customStyle="1" w:styleId="tableheading">
    <w:name w:val="tableheading"/>
    <w:basedOn w:val="Normal"/>
    <w:pPr>
      <w:spacing w:before="100" w:after="100"/>
    </w:pPr>
    <w:rPr>
      <w:szCs w:val="24"/>
      <w:lang w:val="bg-BG"/>
    </w:rPr>
  </w:style>
  <w:style w:type="paragraph" w:customStyle="1" w:styleId="listdash2">
    <w:name w:val="listdash2"/>
    <w:basedOn w:val="Normal"/>
    <w:pPr>
      <w:spacing w:before="100" w:after="100"/>
    </w:pPr>
    <w:rPr>
      <w:szCs w:val="24"/>
      <w:lang w:val="bg-BG"/>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paragraph" w:styleId="ListParagraph">
    <w:name w:val="List Paragraph"/>
    <w:basedOn w:val="Normal"/>
    <w:uiPriority w:val="34"/>
    <w:qFormat/>
    <w:rsid w:val="00B423AD"/>
    <w:pPr>
      <w:ind w:left="720"/>
      <w:contextualSpacing/>
    </w:pPr>
  </w:style>
  <w:style w:type="paragraph" w:customStyle="1" w:styleId="listitem">
    <w:name w:val="list_item"/>
    <w:basedOn w:val="Normal"/>
    <w:rsid w:val="008C3F9C"/>
    <w:pPr>
      <w:suppressAutoHyphens w:val="0"/>
      <w:spacing w:before="100" w:beforeAutospacing="1" w:after="100" w:afterAutospacing="1"/>
    </w:pPr>
    <w:rPr>
      <w:szCs w:val="24"/>
      <w:lang w:val="bg-BG" w:eastAsia="bg-BG"/>
    </w:rPr>
  </w:style>
  <w:style w:type="paragraph" w:customStyle="1" w:styleId="listlabel">
    <w:name w:val="list_label"/>
    <w:basedOn w:val="Normal"/>
    <w:rsid w:val="008C3F9C"/>
    <w:pPr>
      <w:suppressAutoHyphens w:val="0"/>
      <w:spacing w:before="100" w:beforeAutospacing="1" w:after="100" w:afterAutospacing="1"/>
    </w:pPr>
    <w:rPr>
      <w:szCs w:val="24"/>
      <w:lang w:val="bg-BG" w:eastAsia="bg-BG"/>
    </w:rPr>
  </w:style>
  <w:style w:type="paragraph" w:styleId="NormalWeb">
    <w:name w:val="Normal (Web)"/>
    <w:basedOn w:val="Normal"/>
    <w:uiPriority w:val="99"/>
    <w:semiHidden/>
    <w:unhideWhenUsed/>
    <w:rsid w:val="00BF061B"/>
    <w:pPr>
      <w:suppressAutoHyphens w:val="0"/>
      <w:spacing w:before="100" w:beforeAutospacing="1" w:after="100" w:afterAutospacing="1"/>
    </w:pPr>
    <w:rPr>
      <w:szCs w:val="24"/>
      <w:lang w:val="bg-BG" w:eastAsia="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6A3B50"/>
    <w:rPr>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7BD"/>
    <w:pPr>
      <w:suppressAutoHyphens/>
    </w:pPr>
    <w:rPr>
      <w:sz w:val="24"/>
      <w:lang w:val="fr-FR" w:eastAsia="ar-SA"/>
    </w:rPr>
  </w:style>
  <w:style w:type="paragraph" w:styleId="Heading1">
    <w:name w:val="heading 1"/>
    <w:basedOn w:val="Normal"/>
    <w:next w:val="Text1"/>
    <w:qFormat/>
    <w:pPr>
      <w:keepNext/>
      <w:numPr>
        <w:numId w:val="1"/>
      </w:numPr>
      <w:spacing w:before="240" w:after="240"/>
      <w:ind w:left="0" w:hanging="482"/>
      <w:outlineLvl w:val="0"/>
    </w:pPr>
    <w:rPr>
      <w:b/>
      <w:smallCaps/>
    </w:rPr>
  </w:style>
  <w:style w:type="paragraph" w:styleId="Heading2">
    <w:name w:val="heading 2"/>
    <w:basedOn w:val="Normal"/>
    <w:next w:val="Normal"/>
    <w:qFormat/>
    <w:pPr>
      <w:keepNext/>
      <w:spacing w:before="240" w:after="60"/>
      <w:outlineLvl w:val="1"/>
    </w:pPr>
    <w:rPr>
      <w:rFonts w:ascii="Arial" w:hAnsi="Arial" w:cs="Arial"/>
      <w:b/>
      <w:i/>
    </w:rPr>
  </w:style>
  <w:style w:type="paragraph" w:styleId="Heading3">
    <w:name w:val="heading 3"/>
    <w:basedOn w:val="Normal"/>
    <w:next w:val="Text3"/>
    <w:qFormat/>
    <w:pPr>
      <w:keepNext/>
      <w:numPr>
        <w:ilvl w:val="2"/>
        <w:numId w:val="1"/>
      </w:numPr>
      <w:spacing w:after="240"/>
      <w:ind w:left="0" w:hanging="839"/>
      <w:outlineLvl w:val="2"/>
    </w:pPr>
    <w:rPr>
      <w:i/>
    </w:rPr>
  </w:style>
  <w:style w:type="paragraph" w:styleId="Heading4">
    <w:name w:val="heading 4"/>
    <w:basedOn w:val="Normal"/>
    <w:next w:val="Text4"/>
    <w:qFormat/>
    <w:pPr>
      <w:keepNext/>
      <w:numPr>
        <w:ilvl w:val="3"/>
        <w:numId w:val="1"/>
      </w:numPr>
      <w:spacing w:after="240"/>
      <w:ind w:left="0" w:hanging="964"/>
      <w:outlineLvl w:val="3"/>
    </w:p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szCs w:val="24"/>
      <w:lang w:val="bg-BG"/>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Times New Roman" w:eastAsia="Times New Roman" w:hAnsi="Times New Roman" w:cs="Times New Roman" w:hint="default"/>
      <w:szCs w:val="24"/>
      <w:lang w:val="bg-BG"/>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szCs w:val="24"/>
      <w:lang w:val="bg-BG"/>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hint="default"/>
    </w:rPr>
  </w:style>
  <w:style w:type="character" w:customStyle="1" w:styleId="WW8NumSt14z0">
    <w:name w:val="WW8NumSt14z0"/>
    <w:rPr>
      <w:rFonts w:hint="default"/>
    </w:rPr>
  </w:style>
  <w:style w:type="character" w:customStyle="1" w:styleId="a">
    <w:name w:val="Знаци за бележки под линия"/>
    <w:rPr>
      <w:vertAlign w:val="superscript"/>
    </w:rPr>
  </w:style>
  <w:style w:type="character" w:styleId="PageNumber">
    <w:name w:val="page number"/>
    <w:basedOn w:val="DefaultParagraphFont"/>
  </w:style>
  <w:style w:type="character" w:customStyle="1" w:styleId="tw4winMark">
    <w:name w:val="tw4winMark"/>
    <w:rPr>
      <w:vanish/>
      <w:color w:val="800080"/>
      <w:vertAlign w:val="subscript"/>
    </w:rPr>
  </w:style>
  <w:style w:type="character" w:styleId="Hyperlink">
    <w:name w:val="Hyperlink"/>
    <w:rPr>
      <w:color w:val="0000FF"/>
      <w:u w:val="single"/>
    </w:rPr>
  </w:style>
  <w:style w:type="character" w:styleId="CommentReference">
    <w:name w:val="annotation reference"/>
    <w:rPr>
      <w:sz w:val="16"/>
      <w:szCs w:val="16"/>
    </w:rPr>
  </w:style>
  <w:style w:type="character" w:styleId="Strong">
    <w:name w:val="Strong"/>
    <w:qFormat/>
    <w:rPr>
      <w:b/>
      <w:bCs/>
    </w:rPr>
  </w:style>
  <w:style w:type="character" w:styleId="FootnoteReference">
    <w:name w:val="footnote reference"/>
    <w:uiPriority w:val="99"/>
    <w:rPr>
      <w:vertAlign w:val="superscript"/>
    </w:rPr>
  </w:style>
  <w:style w:type="character" w:styleId="EndnoteReference">
    <w:name w:val="endnote reference"/>
    <w:rPr>
      <w:vertAlign w:val="superscript"/>
    </w:rPr>
  </w:style>
  <w:style w:type="character" w:customStyle="1" w:styleId="a0">
    <w:name w:val="Знаци за бележки в края"/>
  </w:style>
  <w:style w:type="paragraph" w:customStyle="1" w:styleId="a1">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style>
  <w:style w:type="paragraph" w:styleId="List">
    <w:name w:val="List"/>
    <w:basedOn w:val="BodyText"/>
    <w:rPr>
      <w:rFonts w:cs="Arial"/>
    </w:rPr>
  </w:style>
  <w:style w:type="paragraph" w:customStyle="1" w:styleId="a2">
    <w:name w:val="Надпис"/>
    <w:basedOn w:val="Normal"/>
    <w:pPr>
      <w:suppressLineNumbers/>
      <w:spacing w:before="120" w:after="120"/>
    </w:pPr>
    <w:rPr>
      <w:rFonts w:cs="Arial"/>
      <w:i/>
      <w:iCs/>
      <w:szCs w:val="24"/>
    </w:rPr>
  </w:style>
  <w:style w:type="paragraph" w:customStyle="1" w:styleId="a3">
    <w:name w:val="Указател"/>
    <w:basedOn w:val="Normal"/>
    <w:pPr>
      <w:suppressLineNumbers/>
    </w:pPr>
    <w:rPr>
      <w:rFonts w:cs="Arial"/>
    </w:rPr>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next w:val="Subtitle"/>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pPr>
      <w:ind w:left="720" w:hanging="720"/>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pPr>
      <w:widowControl w:val="0"/>
      <w:spacing w:before="360" w:after="120" w:line="240" w:lineRule="atLeast"/>
    </w:pPr>
    <w:rPr>
      <w:rFonts w:ascii="Arial" w:hAnsi="Arial" w:cs="Arial"/>
      <w:b/>
      <w:lang w:val="en-GB"/>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sz w:val="22"/>
      <w:szCs w:val="24"/>
      <w:lang w:val="bg-BG"/>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TOC2">
    <w:name w:val="toc 2"/>
    <w:basedOn w:val="Normal"/>
    <w:next w:val="Normal"/>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szCs w:val="24"/>
      <w:lang w:val="pl-PL"/>
    </w:rPr>
  </w:style>
  <w:style w:type="paragraph" w:customStyle="1" w:styleId="Char">
    <w:name w:val="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CharCharCharCharCharCharChar1CharCharCharCharCharCharCharChar">
    <w:name w:val="Char Char Char Char Char Char Char1 Char Char Char Char Char Char Char Char"/>
    <w:basedOn w:val="Normal"/>
    <w:pPr>
      <w:tabs>
        <w:tab w:val="left" w:pos="709"/>
      </w:tabs>
    </w:pPr>
    <w:rPr>
      <w:rFonts w:ascii="Tahoma" w:hAnsi="Tahoma" w:cs="Tahoma"/>
      <w:szCs w:val="24"/>
      <w:lang w:val="pl-PL"/>
    </w:rPr>
  </w:style>
  <w:style w:type="paragraph" w:styleId="TOC6">
    <w:name w:val="toc 6"/>
    <w:basedOn w:val="Normal"/>
    <w:next w:val="Normal"/>
    <w:pPr>
      <w:ind w:left="158"/>
      <w:jc w:val="center"/>
    </w:pPr>
    <w:rPr>
      <w:b/>
      <w:sz w:val="20"/>
    </w:rPr>
  </w:style>
  <w:style w:type="paragraph" w:customStyle="1" w:styleId="TableContents">
    <w:name w:val="Table Contents"/>
    <w:basedOn w:val="BodyText"/>
    <w:pPr>
      <w:widowControl w:val="0"/>
      <w:suppressLineNumbers/>
      <w:spacing w:before="100" w:after="100"/>
    </w:pPr>
    <w:rPr>
      <w:rFonts w:eastAsia="HG Mincho Light J"/>
      <w:color w:val="000000"/>
      <w:szCs w:val="24"/>
      <w:lang w:val="en-US"/>
    </w:rPr>
  </w:style>
  <w:style w:type="paragraph" w:customStyle="1" w:styleId="Index">
    <w:name w:val="Index"/>
    <w:basedOn w:val="Normal"/>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pPr>
      <w:tabs>
        <w:tab w:val="left" w:pos="709"/>
      </w:tabs>
    </w:pPr>
    <w:rPr>
      <w:rFonts w:ascii="Tahoma" w:hAnsi="Tahoma" w:cs="Tahoma"/>
      <w:szCs w:val="24"/>
      <w:lang w:val="pl-PL"/>
    </w:rPr>
  </w:style>
  <w:style w:type="paragraph" w:customStyle="1" w:styleId="Char2">
    <w:name w:val="Char2"/>
    <w:basedOn w:val="Normal"/>
    <w:pPr>
      <w:tabs>
        <w:tab w:val="left" w:pos="709"/>
      </w:tabs>
    </w:pPr>
    <w:rPr>
      <w:rFonts w:ascii="Tahoma" w:hAnsi="Tahoma" w:cs="Tahoma"/>
      <w:szCs w:val="24"/>
      <w:lang w:val="pl-PL"/>
    </w:rPr>
  </w:style>
  <w:style w:type="paragraph" w:customStyle="1" w:styleId="Char20">
    <w:name w:val="Char2"/>
    <w:basedOn w:val="Normal"/>
    <w:pPr>
      <w:tabs>
        <w:tab w:val="left" w:pos="709"/>
      </w:tabs>
    </w:pPr>
    <w:rPr>
      <w:rFonts w:ascii="Tahoma" w:hAnsi="Tahoma" w:cs="Tahoma"/>
      <w:szCs w:val="24"/>
      <w:lang w:val="pl-PL"/>
    </w:rPr>
  </w:style>
  <w:style w:type="paragraph" w:styleId="ListBullet">
    <w:name w:val="List Bullet"/>
    <w:basedOn w:val="Normal"/>
    <w:pPr>
      <w:tabs>
        <w:tab w:val="left" w:pos="-180"/>
      </w:tabs>
      <w:jc w:val="both"/>
    </w:pPr>
    <w:rPr>
      <w:bCs/>
      <w:caps/>
      <w:szCs w:val="24"/>
      <w:lang w:val="bg-BG"/>
    </w:rPr>
  </w:style>
  <w:style w:type="paragraph" w:customStyle="1" w:styleId="tableheading">
    <w:name w:val="tableheading"/>
    <w:basedOn w:val="Normal"/>
    <w:pPr>
      <w:spacing w:before="100" w:after="100"/>
    </w:pPr>
    <w:rPr>
      <w:szCs w:val="24"/>
      <w:lang w:val="bg-BG"/>
    </w:rPr>
  </w:style>
  <w:style w:type="paragraph" w:customStyle="1" w:styleId="listdash2">
    <w:name w:val="listdash2"/>
    <w:basedOn w:val="Normal"/>
    <w:pPr>
      <w:spacing w:before="100" w:after="100"/>
    </w:pPr>
    <w:rPr>
      <w:szCs w:val="24"/>
      <w:lang w:val="bg-BG"/>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paragraph" w:styleId="ListParagraph">
    <w:name w:val="List Paragraph"/>
    <w:basedOn w:val="Normal"/>
    <w:uiPriority w:val="34"/>
    <w:qFormat/>
    <w:rsid w:val="00B423AD"/>
    <w:pPr>
      <w:ind w:left="720"/>
      <w:contextualSpacing/>
    </w:pPr>
  </w:style>
  <w:style w:type="paragraph" w:customStyle="1" w:styleId="listitem">
    <w:name w:val="list_item"/>
    <w:basedOn w:val="Normal"/>
    <w:rsid w:val="008C3F9C"/>
    <w:pPr>
      <w:suppressAutoHyphens w:val="0"/>
      <w:spacing w:before="100" w:beforeAutospacing="1" w:after="100" w:afterAutospacing="1"/>
    </w:pPr>
    <w:rPr>
      <w:szCs w:val="24"/>
      <w:lang w:val="bg-BG" w:eastAsia="bg-BG"/>
    </w:rPr>
  </w:style>
  <w:style w:type="paragraph" w:customStyle="1" w:styleId="listlabel">
    <w:name w:val="list_label"/>
    <w:basedOn w:val="Normal"/>
    <w:rsid w:val="008C3F9C"/>
    <w:pPr>
      <w:suppressAutoHyphens w:val="0"/>
      <w:spacing w:before="100" w:beforeAutospacing="1" w:after="100" w:afterAutospacing="1"/>
    </w:pPr>
    <w:rPr>
      <w:szCs w:val="24"/>
      <w:lang w:val="bg-BG" w:eastAsia="bg-BG"/>
    </w:rPr>
  </w:style>
  <w:style w:type="paragraph" w:styleId="NormalWeb">
    <w:name w:val="Normal (Web)"/>
    <w:basedOn w:val="Normal"/>
    <w:uiPriority w:val="99"/>
    <w:semiHidden/>
    <w:unhideWhenUsed/>
    <w:rsid w:val="00BF061B"/>
    <w:pPr>
      <w:suppressAutoHyphens w:val="0"/>
      <w:spacing w:before="100" w:beforeAutospacing="1" w:after="100" w:afterAutospacing="1"/>
    </w:pPr>
    <w:rPr>
      <w:szCs w:val="24"/>
      <w:lang w:val="bg-BG" w:eastAsia="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6A3B50"/>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765560">
      <w:bodyDiv w:val="1"/>
      <w:marLeft w:val="0"/>
      <w:marRight w:val="0"/>
      <w:marTop w:val="0"/>
      <w:marBottom w:val="0"/>
      <w:divBdr>
        <w:top w:val="none" w:sz="0" w:space="0" w:color="auto"/>
        <w:left w:val="none" w:sz="0" w:space="0" w:color="auto"/>
        <w:bottom w:val="none" w:sz="0" w:space="0" w:color="auto"/>
        <w:right w:val="none" w:sz="0" w:space="0" w:color="auto"/>
      </w:divBdr>
      <w:divsChild>
        <w:div w:id="1223372646">
          <w:marLeft w:val="0"/>
          <w:marRight w:val="0"/>
          <w:marTop w:val="0"/>
          <w:marBottom w:val="0"/>
          <w:divBdr>
            <w:top w:val="none" w:sz="0" w:space="0" w:color="auto"/>
            <w:left w:val="none" w:sz="0" w:space="0" w:color="auto"/>
            <w:bottom w:val="none" w:sz="0" w:space="0" w:color="auto"/>
            <w:right w:val="none" w:sz="0" w:space="0" w:color="auto"/>
          </w:divBdr>
        </w:div>
        <w:div w:id="2094617454">
          <w:marLeft w:val="0"/>
          <w:marRight w:val="0"/>
          <w:marTop w:val="0"/>
          <w:marBottom w:val="0"/>
          <w:divBdr>
            <w:top w:val="none" w:sz="0" w:space="0" w:color="auto"/>
            <w:left w:val="none" w:sz="0" w:space="0" w:color="auto"/>
            <w:bottom w:val="none" w:sz="0" w:space="0" w:color="auto"/>
            <w:right w:val="none" w:sz="0" w:space="0" w:color="auto"/>
          </w:divBdr>
        </w:div>
        <w:div w:id="1278758918">
          <w:marLeft w:val="0"/>
          <w:marRight w:val="0"/>
          <w:marTop w:val="0"/>
          <w:marBottom w:val="0"/>
          <w:divBdr>
            <w:top w:val="none" w:sz="0" w:space="0" w:color="auto"/>
            <w:left w:val="none" w:sz="0" w:space="0" w:color="auto"/>
            <w:bottom w:val="none" w:sz="0" w:space="0" w:color="auto"/>
            <w:right w:val="none" w:sz="0" w:space="0" w:color="auto"/>
          </w:divBdr>
        </w:div>
        <w:div w:id="482163627">
          <w:marLeft w:val="0"/>
          <w:marRight w:val="0"/>
          <w:marTop w:val="0"/>
          <w:marBottom w:val="0"/>
          <w:divBdr>
            <w:top w:val="none" w:sz="0" w:space="0" w:color="auto"/>
            <w:left w:val="none" w:sz="0" w:space="0" w:color="auto"/>
            <w:bottom w:val="none" w:sz="0" w:space="0" w:color="auto"/>
            <w:right w:val="none" w:sz="0" w:space="0" w:color="auto"/>
          </w:divBdr>
        </w:div>
      </w:divsChild>
    </w:div>
    <w:div w:id="1253860873">
      <w:bodyDiv w:val="1"/>
      <w:marLeft w:val="0"/>
      <w:marRight w:val="0"/>
      <w:marTop w:val="0"/>
      <w:marBottom w:val="0"/>
      <w:divBdr>
        <w:top w:val="none" w:sz="0" w:space="0" w:color="auto"/>
        <w:left w:val="none" w:sz="0" w:space="0" w:color="auto"/>
        <w:bottom w:val="none" w:sz="0" w:space="0" w:color="auto"/>
        <w:right w:val="none" w:sz="0" w:space="0" w:color="auto"/>
      </w:divBdr>
    </w:div>
    <w:div w:id="1712220293">
      <w:bodyDiv w:val="1"/>
      <w:marLeft w:val="0"/>
      <w:marRight w:val="0"/>
      <w:marTop w:val="0"/>
      <w:marBottom w:val="0"/>
      <w:divBdr>
        <w:top w:val="none" w:sz="0" w:space="0" w:color="auto"/>
        <w:left w:val="none" w:sz="0" w:space="0" w:color="auto"/>
        <w:bottom w:val="none" w:sz="0" w:space="0" w:color="auto"/>
        <w:right w:val="none" w:sz="0" w:space="0" w:color="auto"/>
      </w:divBdr>
      <w:divsChild>
        <w:div w:id="1195576595">
          <w:marLeft w:val="0"/>
          <w:marRight w:val="0"/>
          <w:marTop w:val="0"/>
          <w:marBottom w:val="0"/>
          <w:divBdr>
            <w:top w:val="none" w:sz="0" w:space="0" w:color="auto"/>
            <w:left w:val="none" w:sz="0" w:space="0" w:color="auto"/>
            <w:bottom w:val="none" w:sz="0" w:space="0" w:color="auto"/>
            <w:right w:val="none" w:sz="0" w:space="0" w:color="auto"/>
          </w:divBdr>
        </w:div>
        <w:div w:id="793211994">
          <w:marLeft w:val="0"/>
          <w:marRight w:val="0"/>
          <w:marTop w:val="0"/>
          <w:marBottom w:val="0"/>
          <w:divBdr>
            <w:top w:val="none" w:sz="0" w:space="0" w:color="auto"/>
            <w:left w:val="none" w:sz="0" w:space="0" w:color="auto"/>
            <w:bottom w:val="none" w:sz="0" w:space="0" w:color="auto"/>
            <w:right w:val="none" w:sz="0" w:space="0" w:color="auto"/>
          </w:divBdr>
        </w:div>
        <w:div w:id="1384019868">
          <w:marLeft w:val="0"/>
          <w:marRight w:val="0"/>
          <w:marTop w:val="0"/>
          <w:marBottom w:val="0"/>
          <w:divBdr>
            <w:top w:val="none" w:sz="0" w:space="0" w:color="auto"/>
            <w:left w:val="none" w:sz="0" w:space="0" w:color="auto"/>
            <w:bottom w:val="none" w:sz="0" w:space="0" w:color="auto"/>
            <w:right w:val="none" w:sz="0" w:space="0" w:color="auto"/>
          </w:divBdr>
        </w:div>
        <w:div w:id="1045179795">
          <w:marLeft w:val="0"/>
          <w:marRight w:val="0"/>
          <w:marTop w:val="0"/>
          <w:marBottom w:val="0"/>
          <w:divBdr>
            <w:top w:val="none" w:sz="0" w:space="0" w:color="auto"/>
            <w:left w:val="none" w:sz="0" w:space="0" w:color="auto"/>
            <w:bottom w:val="none" w:sz="0" w:space="0" w:color="auto"/>
            <w:right w:val="none" w:sz="0" w:space="0" w:color="auto"/>
          </w:divBdr>
        </w:div>
      </w:divsChild>
    </w:div>
    <w:div w:id="19242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1ED34-E1D2-4EC0-B930-C272DA5B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5228</Words>
  <Characters>29804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34963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Mariya Gerganova</cp:lastModifiedBy>
  <cp:revision>11</cp:revision>
  <cp:lastPrinted>2015-12-10T08:15:00Z</cp:lastPrinted>
  <dcterms:created xsi:type="dcterms:W3CDTF">2016-03-30T15:36:00Z</dcterms:created>
  <dcterms:modified xsi:type="dcterms:W3CDTF">2016-08-15T12:40:00Z</dcterms:modified>
</cp:coreProperties>
</file>